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30BDD" w14:textId="4A6068C2" w:rsidR="008E651D" w:rsidRPr="00FB682B" w:rsidRDefault="00FB682B">
      <w:pPr>
        <w:pStyle w:val="Tytu"/>
        <w:spacing w:before="0" w:after="0"/>
        <w:rPr>
          <w:rFonts w:ascii="Verdana" w:eastAsia="Verdana" w:hAnsi="Verdana" w:cs="Verdana"/>
          <w:color w:val="auto"/>
          <w:sz w:val="20"/>
          <w:szCs w:val="20"/>
          <w:u w:color="FF0000"/>
        </w:rPr>
      </w:pPr>
      <w:r w:rsidRPr="00FB682B">
        <w:rPr>
          <w:rFonts w:ascii="Verdana" w:hAnsi="Verdana"/>
          <w:color w:val="auto"/>
          <w:sz w:val="20"/>
          <w:szCs w:val="20"/>
        </w:rPr>
        <w:t xml:space="preserve">U  M  O  W  A       </w:t>
      </w:r>
      <w:r w:rsidR="00425F3F">
        <w:rPr>
          <w:rFonts w:ascii="Verdana" w:hAnsi="Verdana"/>
          <w:color w:val="auto"/>
          <w:sz w:val="20"/>
          <w:szCs w:val="20"/>
        </w:rPr>
        <w:t>Nr</w:t>
      </w:r>
      <w:r w:rsidRPr="00FB682B">
        <w:rPr>
          <w:rFonts w:ascii="Verdana" w:hAnsi="Verdana"/>
          <w:color w:val="auto"/>
          <w:sz w:val="20"/>
          <w:szCs w:val="20"/>
        </w:rPr>
        <w:t xml:space="preserve">   </w:t>
      </w:r>
      <w:r w:rsidR="00714231">
        <w:rPr>
          <w:rFonts w:ascii="Verdana" w:hAnsi="Verdana"/>
          <w:color w:val="auto"/>
          <w:sz w:val="20"/>
          <w:szCs w:val="20"/>
        </w:rPr>
        <w:t>KA</w:t>
      </w:r>
      <w:r w:rsidRPr="00FB682B">
        <w:rPr>
          <w:rFonts w:ascii="Verdana" w:hAnsi="Verdana"/>
          <w:color w:val="auto"/>
          <w:sz w:val="20"/>
          <w:szCs w:val="20"/>
        </w:rPr>
        <w:t>.271</w:t>
      </w:r>
      <w:r w:rsidR="00980084">
        <w:rPr>
          <w:rFonts w:ascii="Verdana" w:hAnsi="Verdana"/>
          <w:color w:val="auto"/>
          <w:sz w:val="20"/>
          <w:szCs w:val="20"/>
        </w:rPr>
        <w:t>.3</w:t>
      </w:r>
      <w:r w:rsidRPr="00FB682B">
        <w:rPr>
          <w:rFonts w:ascii="Verdana" w:hAnsi="Verdana"/>
          <w:color w:val="auto"/>
          <w:sz w:val="20"/>
          <w:szCs w:val="20"/>
        </w:rPr>
        <w:t>.202</w:t>
      </w:r>
      <w:r w:rsidR="00656F84">
        <w:rPr>
          <w:rFonts w:ascii="Verdana" w:hAnsi="Verdana"/>
          <w:color w:val="auto"/>
          <w:sz w:val="20"/>
          <w:szCs w:val="20"/>
        </w:rPr>
        <w:t>6</w:t>
      </w:r>
    </w:p>
    <w:p w14:paraId="22DB0297" w14:textId="77777777" w:rsidR="008E651D" w:rsidRPr="00FB682B" w:rsidRDefault="008E651D">
      <w:pPr>
        <w:jc w:val="both"/>
        <w:rPr>
          <w:rFonts w:ascii="Verdana" w:eastAsia="Verdana" w:hAnsi="Verdana" w:cs="Verdana"/>
          <w:color w:val="auto"/>
        </w:rPr>
      </w:pPr>
    </w:p>
    <w:p w14:paraId="46FF2483" w14:textId="3FF71456" w:rsidR="008E651D" w:rsidRPr="00FB682B" w:rsidRDefault="00FB682B">
      <w:pPr>
        <w:pStyle w:val="Standard"/>
        <w:jc w:val="both"/>
        <w:rPr>
          <w:rFonts w:ascii="Verdana" w:eastAsia="Verdana" w:hAnsi="Verdana" w:cs="Verdana"/>
          <w:color w:val="auto"/>
          <w:sz w:val="20"/>
          <w:szCs w:val="20"/>
        </w:rPr>
      </w:pPr>
      <w:r w:rsidRPr="00FB682B">
        <w:rPr>
          <w:rFonts w:ascii="Verdana" w:hAnsi="Verdana"/>
          <w:color w:val="auto"/>
          <w:sz w:val="20"/>
          <w:szCs w:val="20"/>
        </w:rPr>
        <w:t>zawarta w dniu .……...202</w:t>
      </w:r>
      <w:r w:rsidR="00656F84">
        <w:rPr>
          <w:rFonts w:ascii="Verdana" w:hAnsi="Verdana"/>
          <w:color w:val="auto"/>
          <w:sz w:val="20"/>
          <w:szCs w:val="20"/>
        </w:rPr>
        <w:t>6 </w:t>
      </w:r>
      <w:r w:rsidRPr="00FB682B">
        <w:rPr>
          <w:rFonts w:ascii="Verdana" w:hAnsi="Verdana"/>
          <w:color w:val="auto"/>
          <w:sz w:val="20"/>
          <w:szCs w:val="20"/>
        </w:rPr>
        <w:t>r. w Mrągowie pomiędzy:</w:t>
      </w:r>
      <w:r w:rsidRPr="00FB682B">
        <w:rPr>
          <w:rFonts w:ascii="Verdana" w:hAnsi="Verdana"/>
          <w:b/>
          <w:bCs/>
          <w:color w:val="auto"/>
          <w:sz w:val="20"/>
          <w:szCs w:val="20"/>
          <w:lang w:val="de-DE"/>
        </w:rPr>
        <w:t xml:space="preserve"> </w:t>
      </w:r>
      <w:r w:rsidR="002A51CA">
        <w:rPr>
          <w:rFonts w:ascii="Verdana" w:hAnsi="Verdana"/>
          <w:b/>
          <w:bCs/>
          <w:color w:val="auto"/>
          <w:sz w:val="20"/>
          <w:szCs w:val="20"/>
          <w:lang w:val="de-DE"/>
        </w:rPr>
        <w:t>Gmina</w:t>
      </w:r>
      <w:r w:rsidRPr="00FB682B">
        <w:rPr>
          <w:rFonts w:ascii="Verdana" w:hAnsi="Verdana"/>
          <w:b/>
          <w:bCs/>
          <w:color w:val="auto"/>
          <w:sz w:val="20"/>
          <w:szCs w:val="20"/>
        </w:rPr>
        <w:t xml:space="preserve"> Miasto Mrągowo, ul. K</w:t>
      </w:r>
      <w:r w:rsidR="00C429D8">
        <w:rPr>
          <w:rFonts w:ascii="Verdana" w:hAnsi="Verdana"/>
          <w:b/>
          <w:bCs/>
          <w:color w:val="auto"/>
          <w:sz w:val="20"/>
          <w:szCs w:val="20"/>
        </w:rPr>
        <w:t>rólewiecka</w:t>
      </w:r>
      <w:r w:rsidR="00656F84">
        <w:rPr>
          <w:rFonts w:ascii="Verdana" w:hAnsi="Verdana"/>
          <w:b/>
          <w:bCs/>
          <w:color w:val="auto"/>
          <w:sz w:val="20"/>
          <w:szCs w:val="20"/>
        </w:rPr>
        <w:t> </w:t>
      </w:r>
      <w:r w:rsidRPr="00FB682B">
        <w:rPr>
          <w:rFonts w:ascii="Verdana" w:hAnsi="Verdana"/>
          <w:b/>
          <w:bCs/>
          <w:color w:val="auto"/>
          <w:sz w:val="20"/>
          <w:szCs w:val="20"/>
        </w:rPr>
        <w:t>60A, 11-700 Mrągowo</w:t>
      </w:r>
      <w:r w:rsidRPr="00FB682B">
        <w:rPr>
          <w:rFonts w:ascii="Verdana" w:hAnsi="Verdana"/>
          <w:color w:val="auto"/>
          <w:sz w:val="20"/>
          <w:szCs w:val="20"/>
        </w:rPr>
        <w:t>,</w:t>
      </w:r>
    </w:p>
    <w:p w14:paraId="45287E45" w14:textId="4DAC16E8" w:rsidR="008E651D" w:rsidRPr="00FB682B" w:rsidRDefault="00FB682B">
      <w:pPr>
        <w:pStyle w:val="Standard"/>
        <w:jc w:val="both"/>
        <w:rPr>
          <w:rFonts w:ascii="Verdana" w:eastAsia="Verdana" w:hAnsi="Verdana" w:cs="Verdana"/>
          <w:color w:val="auto"/>
          <w:sz w:val="20"/>
          <w:szCs w:val="20"/>
        </w:rPr>
      </w:pPr>
      <w:r w:rsidRPr="00FB682B">
        <w:rPr>
          <w:rFonts w:ascii="Verdana" w:hAnsi="Verdana"/>
          <w:color w:val="auto"/>
          <w:sz w:val="20"/>
          <w:szCs w:val="20"/>
        </w:rPr>
        <w:t>reprezentowana przez Jakuba Doraczyńskiego</w:t>
      </w:r>
      <w:r w:rsidR="00425F3F">
        <w:rPr>
          <w:rFonts w:ascii="Verdana" w:hAnsi="Verdana"/>
          <w:color w:val="auto"/>
          <w:sz w:val="20"/>
          <w:szCs w:val="20"/>
        </w:rPr>
        <w:t xml:space="preserve"> </w:t>
      </w:r>
      <w:r w:rsidRPr="00FB682B">
        <w:rPr>
          <w:rFonts w:ascii="Verdana" w:hAnsi="Verdana"/>
          <w:color w:val="auto"/>
          <w:sz w:val="20"/>
          <w:szCs w:val="20"/>
        </w:rPr>
        <w:t>-</w:t>
      </w:r>
      <w:r w:rsidR="00425F3F">
        <w:rPr>
          <w:rFonts w:ascii="Verdana" w:hAnsi="Verdana"/>
          <w:color w:val="auto"/>
          <w:sz w:val="20"/>
          <w:szCs w:val="20"/>
        </w:rPr>
        <w:t xml:space="preserve"> </w:t>
      </w:r>
      <w:r w:rsidRPr="00FB682B">
        <w:rPr>
          <w:rFonts w:ascii="Verdana" w:hAnsi="Verdana"/>
          <w:color w:val="auto"/>
          <w:sz w:val="20"/>
          <w:szCs w:val="20"/>
        </w:rPr>
        <w:t>Burmistrza Miasta Mrągowo,</w:t>
      </w:r>
    </w:p>
    <w:p w14:paraId="3D80FE40" w14:textId="371374D5" w:rsidR="008E651D" w:rsidRPr="00FB682B" w:rsidRDefault="00FB682B">
      <w:pPr>
        <w:pStyle w:val="Standard"/>
        <w:jc w:val="both"/>
        <w:rPr>
          <w:rFonts w:ascii="Verdana" w:eastAsia="Verdana" w:hAnsi="Verdana" w:cs="Verdana"/>
          <w:color w:val="auto"/>
          <w:sz w:val="20"/>
          <w:szCs w:val="20"/>
        </w:rPr>
      </w:pPr>
      <w:r w:rsidRPr="00FB682B">
        <w:rPr>
          <w:rFonts w:ascii="Verdana" w:hAnsi="Verdana"/>
          <w:color w:val="auto"/>
          <w:sz w:val="20"/>
          <w:szCs w:val="20"/>
        </w:rPr>
        <w:t xml:space="preserve">zwaną dalej </w:t>
      </w:r>
      <w:r w:rsidR="00714231">
        <w:rPr>
          <w:rFonts w:ascii="Verdana" w:hAnsi="Verdana"/>
          <w:b/>
          <w:bCs/>
          <w:color w:val="auto"/>
          <w:sz w:val="20"/>
          <w:szCs w:val="20"/>
        </w:rPr>
        <w:t>„</w:t>
      </w:r>
      <w:r w:rsidRPr="00FB682B">
        <w:rPr>
          <w:rFonts w:ascii="Verdana" w:hAnsi="Verdana"/>
          <w:b/>
          <w:bCs/>
          <w:color w:val="auto"/>
          <w:sz w:val="20"/>
          <w:szCs w:val="20"/>
        </w:rPr>
        <w:t>Zamawiającym</w:t>
      </w:r>
      <w:r w:rsidR="00714231">
        <w:rPr>
          <w:rFonts w:ascii="Verdana" w:hAnsi="Verdana"/>
          <w:b/>
          <w:bCs/>
          <w:color w:val="auto"/>
          <w:sz w:val="20"/>
          <w:szCs w:val="20"/>
        </w:rPr>
        <w:t>”</w:t>
      </w:r>
      <w:r w:rsidRPr="00FB682B">
        <w:rPr>
          <w:rFonts w:ascii="Verdana" w:hAnsi="Verdana"/>
          <w:color w:val="auto"/>
          <w:sz w:val="20"/>
          <w:szCs w:val="20"/>
        </w:rPr>
        <w:t>,</w:t>
      </w:r>
    </w:p>
    <w:p w14:paraId="18A6A748" w14:textId="77777777" w:rsidR="008E651D" w:rsidRPr="00FB682B" w:rsidRDefault="00FB682B">
      <w:pPr>
        <w:pStyle w:val="Standard"/>
        <w:jc w:val="both"/>
        <w:rPr>
          <w:rFonts w:ascii="Verdana" w:eastAsia="Verdana" w:hAnsi="Verdana" w:cs="Verdana"/>
          <w:color w:val="auto"/>
          <w:sz w:val="20"/>
          <w:szCs w:val="20"/>
        </w:rPr>
      </w:pPr>
      <w:r w:rsidRPr="00FB682B">
        <w:rPr>
          <w:rFonts w:ascii="Verdana" w:hAnsi="Verdana"/>
          <w:color w:val="auto"/>
          <w:sz w:val="20"/>
          <w:szCs w:val="20"/>
        </w:rPr>
        <w:t>przy kontrasygnacie Skarbnika Miasta Pani Anety Romanowskiej</w:t>
      </w:r>
    </w:p>
    <w:p w14:paraId="4C6C3A51" w14:textId="5B1D404B" w:rsidR="008E651D" w:rsidRPr="00FB682B" w:rsidRDefault="00FB682B">
      <w:pPr>
        <w:pStyle w:val="Standard"/>
        <w:jc w:val="both"/>
        <w:rPr>
          <w:rFonts w:ascii="Verdana" w:eastAsia="Verdana" w:hAnsi="Verdana" w:cs="Verdana"/>
          <w:color w:val="auto"/>
          <w:sz w:val="20"/>
          <w:szCs w:val="20"/>
        </w:rPr>
      </w:pPr>
      <w:r w:rsidRPr="00FB682B">
        <w:rPr>
          <w:rFonts w:ascii="Verdana" w:hAnsi="Verdana"/>
          <w:color w:val="auto"/>
          <w:sz w:val="20"/>
          <w:szCs w:val="20"/>
        </w:rPr>
        <w:t xml:space="preserve">a …………………….., nazywanym dalej </w:t>
      </w:r>
      <w:r w:rsidR="00714231">
        <w:rPr>
          <w:rFonts w:ascii="Verdana" w:hAnsi="Verdana"/>
          <w:b/>
          <w:bCs/>
          <w:color w:val="auto"/>
          <w:sz w:val="20"/>
          <w:szCs w:val="20"/>
        </w:rPr>
        <w:t>„</w:t>
      </w:r>
      <w:r w:rsidRPr="00FB682B">
        <w:rPr>
          <w:rFonts w:ascii="Verdana" w:hAnsi="Verdana"/>
          <w:b/>
          <w:bCs/>
          <w:color w:val="auto"/>
          <w:sz w:val="20"/>
          <w:szCs w:val="20"/>
        </w:rPr>
        <w:t>Wykonawcą</w:t>
      </w:r>
      <w:r w:rsidR="00714231">
        <w:rPr>
          <w:rFonts w:ascii="Verdana" w:hAnsi="Verdana"/>
          <w:b/>
          <w:bCs/>
          <w:color w:val="auto"/>
          <w:sz w:val="20"/>
          <w:szCs w:val="20"/>
        </w:rPr>
        <w:t>”</w:t>
      </w:r>
      <w:r w:rsidRPr="00FB682B">
        <w:rPr>
          <w:rFonts w:ascii="Verdana" w:hAnsi="Verdana"/>
          <w:color w:val="auto"/>
          <w:sz w:val="20"/>
          <w:szCs w:val="20"/>
        </w:rPr>
        <w:t>,</w:t>
      </w:r>
    </w:p>
    <w:p w14:paraId="6F060200" w14:textId="77777777" w:rsidR="008E651D" w:rsidRPr="00FB682B" w:rsidRDefault="00FB682B">
      <w:pPr>
        <w:pStyle w:val="Standard"/>
        <w:jc w:val="both"/>
        <w:rPr>
          <w:rFonts w:ascii="Verdana" w:eastAsia="Verdana" w:hAnsi="Verdana" w:cs="Verdana"/>
          <w:color w:val="auto"/>
          <w:sz w:val="20"/>
          <w:szCs w:val="20"/>
        </w:rPr>
      </w:pPr>
      <w:r w:rsidRPr="00FB682B">
        <w:rPr>
          <w:rFonts w:ascii="Verdana" w:hAnsi="Verdana"/>
          <w:color w:val="auto"/>
          <w:sz w:val="20"/>
          <w:szCs w:val="20"/>
        </w:rPr>
        <w:t>o następującej treś</w:t>
      </w:r>
      <w:r w:rsidRPr="00186CFF">
        <w:rPr>
          <w:rFonts w:ascii="Verdana" w:hAnsi="Verdana"/>
          <w:color w:val="auto"/>
          <w:sz w:val="20"/>
          <w:szCs w:val="20"/>
        </w:rPr>
        <w:t>ci:</w:t>
      </w:r>
    </w:p>
    <w:p w14:paraId="5487AC44" w14:textId="77777777" w:rsidR="008E651D" w:rsidRPr="00FB682B" w:rsidRDefault="008E651D">
      <w:pPr>
        <w:pStyle w:val="Standard"/>
        <w:jc w:val="both"/>
        <w:rPr>
          <w:rFonts w:ascii="Verdana" w:eastAsia="Verdana" w:hAnsi="Verdana" w:cs="Verdana"/>
          <w:color w:val="auto"/>
          <w:sz w:val="20"/>
          <w:szCs w:val="20"/>
        </w:rPr>
      </w:pPr>
    </w:p>
    <w:p w14:paraId="73E886B0" w14:textId="4A23B53D"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Przedmiot i zakres za</w:t>
      </w:r>
      <w:r w:rsidR="00C429D8">
        <w:rPr>
          <w:rFonts w:ascii="Verdana" w:hAnsi="Verdana"/>
          <w:b/>
          <w:bCs/>
          <w:color w:val="auto"/>
        </w:rPr>
        <w:t>mówienia</w:t>
      </w:r>
    </w:p>
    <w:p w14:paraId="3A8413E9"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1</w:t>
      </w:r>
    </w:p>
    <w:p w14:paraId="3AE64633" w14:textId="4A03D375" w:rsidR="006725BD" w:rsidRPr="00305BC1" w:rsidRDefault="00305BC1" w:rsidP="00305BC1">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ascii="Verdana" w:hAnsi="Verdana"/>
          <w:kern w:val="3"/>
          <w:bdr w:val="none" w:sz="0" w:space="0" w:color="auto"/>
        </w:rPr>
      </w:pPr>
      <w:r>
        <w:rPr>
          <w:rFonts w:ascii="Verdana" w:hAnsi="Verdana"/>
          <w:color w:val="auto"/>
        </w:rPr>
        <w:t xml:space="preserve">1. </w:t>
      </w:r>
      <w:r w:rsidR="00FB682B" w:rsidRPr="00305BC1">
        <w:rPr>
          <w:rFonts w:ascii="Verdana" w:hAnsi="Verdana"/>
          <w:color w:val="auto"/>
        </w:rPr>
        <w:t>Zamawiający po przeprowadzeniu postępowania w trybie podstawowym zleca do wykonania                     a Wykonawca przyjmuje do</w:t>
      </w:r>
      <w:r w:rsidR="009F67F8" w:rsidRPr="00305BC1">
        <w:rPr>
          <w:rFonts w:ascii="Verdana" w:hAnsi="Verdana"/>
          <w:color w:val="auto"/>
        </w:rPr>
        <w:t xml:space="preserve"> </w:t>
      </w:r>
      <w:r w:rsidR="00FB682B" w:rsidRPr="00305BC1">
        <w:rPr>
          <w:rFonts w:ascii="Verdana" w:hAnsi="Verdana"/>
          <w:color w:val="auto"/>
        </w:rPr>
        <w:t>realizacji roboty budowlane</w:t>
      </w:r>
      <w:r w:rsidR="009F67F8" w:rsidRPr="00305BC1">
        <w:rPr>
          <w:rFonts w:ascii="Verdana" w:hAnsi="Verdana"/>
          <w:color w:val="auto"/>
        </w:rPr>
        <w:t xml:space="preserve"> </w:t>
      </w:r>
      <w:r w:rsidR="006725BD" w:rsidRPr="00305BC1">
        <w:rPr>
          <w:rFonts w:ascii="Verdana" w:hAnsi="Verdana"/>
          <w:kern w:val="3"/>
          <w:bdr w:val="none" w:sz="0" w:space="0" w:color="auto"/>
        </w:rPr>
        <w:t xml:space="preserve">branży konstrukcyjno-budowlanej </w:t>
      </w:r>
      <w:r w:rsidR="00ED7FAC" w:rsidRPr="00305BC1">
        <w:rPr>
          <w:rFonts w:ascii="Verdana" w:hAnsi="Verdana"/>
          <w:kern w:val="3"/>
          <w:bdr w:val="none" w:sz="0" w:space="0" w:color="auto"/>
        </w:rPr>
        <w:t xml:space="preserve">                       </w:t>
      </w:r>
      <w:r w:rsidR="006725BD" w:rsidRPr="00305BC1">
        <w:rPr>
          <w:rFonts w:ascii="Verdana" w:hAnsi="Verdana"/>
          <w:kern w:val="3"/>
          <w:bdr w:val="none" w:sz="0" w:space="0" w:color="auto"/>
        </w:rPr>
        <w:t>w zakresie przebudowy:</w:t>
      </w:r>
    </w:p>
    <w:p w14:paraId="2F1FE660" w14:textId="77777777" w:rsidR="006725BD" w:rsidRPr="006725BD" w:rsidRDefault="006725BD" w:rsidP="006725B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426"/>
        <w:jc w:val="both"/>
        <w:rPr>
          <w:rFonts w:ascii="Verdana" w:hAnsi="Verdana" w:cs="Arial Unicode MS"/>
          <w:color w:val="auto"/>
          <w:kern w:val="3"/>
          <w:bdr w:val="none" w:sz="0" w:space="0" w:color="auto"/>
        </w:rPr>
      </w:pPr>
      <w:r w:rsidRPr="006725BD">
        <w:rPr>
          <w:rFonts w:ascii="Verdana" w:hAnsi="Verdana" w:cs="Arial Unicode MS"/>
          <w:color w:val="auto"/>
          <w:kern w:val="3"/>
          <w:bdr w:val="none" w:sz="0" w:space="0" w:color="auto"/>
        </w:rPr>
        <w:t>- schodów terenowych nr 1, polegającej na przesunięciu podjazdu dla wózków dziecięcych, wymianie okładziny stopni schodów z granitu promieniowanego szarego na nowe z podstopniami, piaskowaniu, naprawie i pomalowaniu balustrad stalowych istniejących i obłożeniu boku schodów nowym granitem gr. 3 cm lub kamieniem elewacyjnym naturalnym gr. 2 cm;</w:t>
      </w:r>
    </w:p>
    <w:p w14:paraId="75D5AE2A" w14:textId="3C6747A1" w:rsidR="006725BD" w:rsidRPr="006725BD" w:rsidRDefault="006725BD" w:rsidP="006725B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426"/>
        <w:jc w:val="both"/>
        <w:rPr>
          <w:rFonts w:ascii="Verdana" w:hAnsi="Verdana" w:cs="Arial Unicode MS"/>
          <w:color w:val="auto"/>
          <w:kern w:val="3"/>
          <w:bdr w:val="none" w:sz="0" w:space="0" w:color="auto"/>
        </w:rPr>
      </w:pPr>
      <w:r w:rsidRPr="006725BD">
        <w:rPr>
          <w:rFonts w:ascii="Verdana" w:hAnsi="Verdana" w:cs="Arial Unicode MS"/>
          <w:color w:val="auto"/>
          <w:kern w:val="3"/>
          <w:bdr w:val="none" w:sz="0" w:space="0" w:color="auto"/>
        </w:rPr>
        <w:t>- schodów terenowych nr 2, polegającej na całkowitej wymianie/skuciu/ stopni żelbetowych</w:t>
      </w:r>
      <w:r w:rsidR="00ED7FAC">
        <w:rPr>
          <w:rFonts w:ascii="Verdana" w:hAnsi="Verdana" w:cs="Arial Unicode MS"/>
          <w:color w:val="auto"/>
          <w:kern w:val="3"/>
          <w:bdr w:val="none" w:sz="0" w:space="0" w:color="auto"/>
        </w:rPr>
        <w:t xml:space="preserve">                    </w:t>
      </w:r>
      <w:r w:rsidRPr="006725BD">
        <w:rPr>
          <w:rFonts w:ascii="Verdana" w:hAnsi="Verdana" w:cs="Arial Unicode MS"/>
          <w:color w:val="auto"/>
          <w:kern w:val="3"/>
          <w:bdr w:val="none" w:sz="0" w:space="0" w:color="auto"/>
        </w:rPr>
        <w:t xml:space="preserve"> z zachowaniem cokolików betonowych na stopnie na nowej płycie żelbetowej z okładziną stopni, podstopni, cokolików płytą granitową promieniowaną szarą z demontażu schodów terenowych </w:t>
      </w:r>
      <w:r w:rsidR="00ED7FAC">
        <w:rPr>
          <w:rFonts w:ascii="Verdana" w:hAnsi="Verdana" w:cs="Arial Unicode MS"/>
          <w:color w:val="auto"/>
          <w:kern w:val="3"/>
          <w:bdr w:val="none" w:sz="0" w:space="0" w:color="auto"/>
        </w:rPr>
        <w:t xml:space="preserve">                 </w:t>
      </w:r>
      <w:r w:rsidRPr="006725BD">
        <w:rPr>
          <w:rFonts w:ascii="Verdana" w:hAnsi="Verdana" w:cs="Arial Unicode MS"/>
          <w:color w:val="auto"/>
          <w:kern w:val="3"/>
          <w:bdr w:val="none" w:sz="0" w:space="0" w:color="auto"/>
        </w:rPr>
        <w:t xml:space="preserve">nr 1 oraz na wymianie poręczy stalowej na nową stalową jednostronną. </w:t>
      </w:r>
    </w:p>
    <w:p w14:paraId="2187716D" w14:textId="77777777" w:rsidR="006725BD" w:rsidRPr="006725BD" w:rsidRDefault="006725BD" w:rsidP="006725BD">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left="426"/>
        <w:jc w:val="both"/>
        <w:rPr>
          <w:rFonts w:ascii="Verdana" w:hAnsi="Verdana" w:cs="Arial Unicode MS"/>
          <w:color w:val="auto"/>
          <w:kern w:val="3"/>
          <w:bdr w:val="none" w:sz="0" w:space="0" w:color="auto"/>
        </w:rPr>
      </w:pPr>
      <w:r w:rsidRPr="006725BD">
        <w:rPr>
          <w:rFonts w:ascii="Verdana" w:hAnsi="Verdana" w:cs="Arial Unicode MS"/>
          <w:color w:val="auto"/>
          <w:kern w:val="3"/>
          <w:bdr w:val="none" w:sz="0" w:space="0" w:color="auto"/>
        </w:rPr>
        <w:t>Lokalizacja schodów terenowych nr 1 na części działek nr ewid.: 34/3 i 45, obręb 0005, miasto Mrągowo i schodów terenowych nr 2 na części działki nr ewid.: 56/4, obręb 0005, miasto Mrągowo.</w:t>
      </w:r>
    </w:p>
    <w:p w14:paraId="152C3A3F" w14:textId="267C26A3" w:rsidR="00705D1D" w:rsidRPr="00705D1D" w:rsidRDefault="00305BC1" w:rsidP="00305BC1">
      <w:pPr>
        <w:jc w:val="both"/>
        <w:rPr>
          <w:rFonts w:ascii="Verdana" w:hAnsi="Verdana"/>
          <w:color w:val="auto"/>
        </w:rPr>
      </w:pPr>
      <w:r>
        <w:rPr>
          <w:rFonts w:ascii="Verdana" w:hAnsi="Verdana"/>
          <w:color w:val="auto"/>
        </w:rPr>
        <w:t xml:space="preserve">2. </w:t>
      </w:r>
      <w:r w:rsidR="00705D1D" w:rsidRPr="00705D1D">
        <w:rPr>
          <w:rFonts w:ascii="Verdana" w:hAnsi="Verdana"/>
          <w:color w:val="auto"/>
        </w:rPr>
        <w:t>Szczegółowy opis przedmiotu zamówienia został zawarty w załączonej dokumentacji:</w:t>
      </w:r>
    </w:p>
    <w:p w14:paraId="5CC345CC" w14:textId="77777777" w:rsidR="00705D1D" w:rsidRPr="00705D1D" w:rsidRDefault="00705D1D" w:rsidP="001A67BB">
      <w:pPr>
        <w:numPr>
          <w:ilvl w:val="1"/>
          <w:numId w:val="130"/>
        </w:numPr>
        <w:ind w:left="567" w:hanging="283"/>
        <w:jc w:val="both"/>
        <w:rPr>
          <w:rFonts w:ascii="Verdana" w:hAnsi="Verdana"/>
          <w:color w:val="auto"/>
        </w:rPr>
      </w:pPr>
      <w:r w:rsidRPr="00705D1D">
        <w:rPr>
          <w:rFonts w:ascii="Verdana" w:hAnsi="Verdana"/>
          <w:color w:val="auto"/>
        </w:rPr>
        <w:t>Dokumentacji projektowej obejmującej:</w:t>
      </w:r>
    </w:p>
    <w:p w14:paraId="4A5984D1" w14:textId="6712ADA3" w:rsidR="00705D1D" w:rsidRPr="00705D1D" w:rsidRDefault="00705D1D" w:rsidP="001A67BB">
      <w:pPr>
        <w:numPr>
          <w:ilvl w:val="2"/>
          <w:numId w:val="131"/>
        </w:numPr>
        <w:ind w:left="851" w:hanging="284"/>
        <w:jc w:val="both"/>
        <w:rPr>
          <w:rFonts w:ascii="Verdana" w:hAnsi="Verdana"/>
          <w:color w:val="auto"/>
        </w:rPr>
      </w:pPr>
      <w:r w:rsidRPr="00705D1D">
        <w:rPr>
          <w:rFonts w:ascii="Verdana" w:hAnsi="Verdana"/>
          <w:color w:val="auto"/>
        </w:rPr>
        <w:t>Projekt budowlany "</w:t>
      </w:r>
      <w:r w:rsidR="00C02DD8" w:rsidRPr="00C02DD8">
        <w:rPr>
          <w:rFonts w:ascii="Verdana" w:hAnsi="Verdana"/>
          <w:color w:val="auto"/>
        </w:rPr>
        <w:t>"Przebudowa schodów. na Placu Unii Europejskiej w Mrągowie",</w:t>
      </w:r>
    </w:p>
    <w:p w14:paraId="67491A5E" w14:textId="77777777" w:rsidR="00705D1D" w:rsidRPr="00705D1D" w:rsidRDefault="00705D1D" w:rsidP="001A67BB">
      <w:pPr>
        <w:numPr>
          <w:ilvl w:val="2"/>
          <w:numId w:val="131"/>
        </w:numPr>
        <w:ind w:left="851" w:hanging="284"/>
        <w:jc w:val="both"/>
        <w:rPr>
          <w:rFonts w:ascii="Verdana" w:hAnsi="Verdana"/>
          <w:color w:val="auto"/>
        </w:rPr>
      </w:pPr>
      <w:r w:rsidRPr="00705D1D">
        <w:rPr>
          <w:rFonts w:ascii="Verdana" w:hAnsi="Verdana"/>
          <w:color w:val="auto"/>
        </w:rPr>
        <w:t>Specyfikację techniczną wykonania i odbioru robót budowlanych;</w:t>
      </w:r>
    </w:p>
    <w:p w14:paraId="7A857D2F" w14:textId="77777777" w:rsidR="00705D1D" w:rsidRPr="00705D1D" w:rsidRDefault="00705D1D" w:rsidP="001A67BB">
      <w:pPr>
        <w:numPr>
          <w:ilvl w:val="1"/>
          <w:numId w:val="130"/>
        </w:numPr>
        <w:ind w:left="567" w:hanging="283"/>
        <w:jc w:val="both"/>
        <w:rPr>
          <w:rFonts w:ascii="Verdana" w:hAnsi="Verdana"/>
          <w:color w:val="auto"/>
        </w:rPr>
      </w:pPr>
      <w:r w:rsidRPr="00705D1D">
        <w:rPr>
          <w:rFonts w:ascii="Verdana" w:hAnsi="Verdana"/>
          <w:color w:val="auto"/>
        </w:rPr>
        <w:t>Przedmiarze robót (należy traktować jako dokument pomocniczy określający szacunkowe ilości robót jakie należy wykonać w ramach zadania);</w:t>
      </w:r>
    </w:p>
    <w:p w14:paraId="6E2069A2" w14:textId="77777777" w:rsidR="00705D1D" w:rsidRPr="00705D1D" w:rsidRDefault="00705D1D" w:rsidP="001A67BB">
      <w:pPr>
        <w:numPr>
          <w:ilvl w:val="1"/>
          <w:numId w:val="130"/>
        </w:numPr>
        <w:ind w:left="567" w:hanging="283"/>
        <w:jc w:val="both"/>
        <w:rPr>
          <w:rFonts w:ascii="Verdana" w:hAnsi="Verdana"/>
          <w:color w:val="auto"/>
        </w:rPr>
      </w:pPr>
      <w:r w:rsidRPr="00705D1D">
        <w:rPr>
          <w:rFonts w:ascii="Verdana" w:hAnsi="Verdana"/>
          <w:color w:val="auto"/>
        </w:rPr>
        <w:t>Projekcie umowy – załącznik nr 1 do SWZ;</w:t>
      </w:r>
    </w:p>
    <w:p w14:paraId="3DC8A5A5" w14:textId="09E0F0EE" w:rsidR="00185074" w:rsidRPr="00185074" w:rsidRDefault="00185074" w:rsidP="00185074">
      <w:pPr>
        <w:rPr>
          <w:rFonts w:ascii="Verdana" w:hAnsi="Verdana"/>
          <w:color w:val="auto"/>
        </w:rPr>
      </w:pPr>
      <w:r>
        <w:rPr>
          <w:rFonts w:ascii="Verdana" w:hAnsi="Verdana"/>
          <w:color w:val="auto"/>
        </w:rPr>
        <w:t xml:space="preserve">    4) </w:t>
      </w:r>
      <w:r w:rsidRPr="00185074">
        <w:rPr>
          <w:rFonts w:ascii="Verdana" w:hAnsi="Verdana"/>
          <w:color w:val="auto"/>
        </w:rPr>
        <w:t>Decyzji o pozwoleniu na budowę Nr 16/2026/Mr</w:t>
      </w:r>
      <w:r w:rsidR="00305BC1">
        <w:rPr>
          <w:rFonts w:ascii="Verdana" w:hAnsi="Verdana"/>
          <w:color w:val="auto"/>
        </w:rPr>
        <w:t>g</w:t>
      </w:r>
      <w:r w:rsidRPr="00185074">
        <w:rPr>
          <w:rFonts w:ascii="Verdana" w:hAnsi="Verdana"/>
          <w:color w:val="auto"/>
        </w:rPr>
        <w:t xml:space="preserve"> z dnia 19.01.2026 r.</w:t>
      </w:r>
    </w:p>
    <w:p w14:paraId="0686DF97" w14:textId="35EDAC33" w:rsidR="00705D1D" w:rsidRDefault="00705D1D" w:rsidP="002A7D43">
      <w:pPr>
        <w:ind w:left="284" w:firstLine="283"/>
        <w:jc w:val="both"/>
        <w:rPr>
          <w:rFonts w:ascii="Verdana" w:hAnsi="Verdana"/>
          <w:color w:val="auto"/>
        </w:rPr>
      </w:pPr>
      <w:r w:rsidRPr="00705D1D">
        <w:rPr>
          <w:rFonts w:ascii="Verdana" w:hAnsi="Verdana"/>
          <w:color w:val="auto"/>
        </w:rPr>
        <w:t>Wyżej wymienione dokumenty należy traktować jako wzajemnie uzupełniające i wyjaśniające. W</w:t>
      </w:r>
      <w:r>
        <w:rPr>
          <w:rFonts w:ascii="Verdana" w:hAnsi="Verdana"/>
          <w:color w:val="auto"/>
        </w:rPr>
        <w:t> </w:t>
      </w:r>
      <w:r w:rsidRPr="00705D1D">
        <w:rPr>
          <w:rFonts w:ascii="Verdana" w:hAnsi="Verdana"/>
          <w:color w:val="auto"/>
        </w:rPr>
        <w:t>przypadku powstania niedających się pogodzić niezgodności o charakterze technicznym – podstawą do ostatecznego ustalenia przedmiotu zamówienia oraz wyceny tego przedmiotu jest projekt budowlany. W następnej kolejności należy opierać się na specyfikacji warunków zamówienia, szczegółowej specyfikacji technicznej wykonania i odbioru, przedmiarze robót. Powyższe dokumenty należy wykorzystywać do wyceny robót w przypadku, gdy dokument nadrzędny nie zawiera wyjaśnień.</w:t>
      </w:r>
    </w:p>
    <w:p w14:paraId="6007E228" w14:textId="7C3C4068" w:rsidR="002A7D43" w:rsidRPr="00305BC1" w:rsidRDefault="00305BC1" w:rsidP="00305BC1">
      <w:pPr>
        <w:spacing w:line="24" w:lineRule="atLeast"/>
        <w:jc w:val="both"/>
        <w:rPr>
          <w:rFonts w:ascii="Verdana" w:hAnsi="Verdana"/>
          <w:color w:val="auto"/>
        </w:rPr>
      </w:pPr>
      <w:r>
        <w:rPr>
          <w:rStyle w:val="Numerstrony"/>
          <w:rFonts w:ascii="Verdana" w:hAnsi="Verdana"/>
          <w:color w:val="auto"/>
        </w:rPr>
        <w:t xml:space="preserve">3. </w:t>
      </w:r>
      <w:r w:rsidR="002A7D43" w:rsidRPr="00305BC1">
        <w:rPr>
          <w:rStyle w:val="Numerstrony"/>
          <w:rFonts w:ascii="Verdana" w:hAnsi="Verdana"/>
          <w:color w:val="auto"/>
        </w:rPr>
        <w:t>Ponadto przedmiot zamówienia obejmuje:</w:t>
      </w:r>
    </w:p>
    <w:p w14:paraId="297BF2E5" w14:textId="77777777" w:rsidR="002A7D43" w:rsidRPr="005C4737" w:rsidRDefault="002A7D43" w:rsidP="001A67BB">
      <w:pPr>
        <w:widowControl w:val="0"/>
        <w:numPr>
          <w:ilvl w:val="0"/>
          <w:numId w:val="133"/>
        </w:numPr>
        <w:spacing w:line="24" w:lineRule="atLeast"/>
        <w:jc w:val="both"/>
        <w:rPr>
          <w:rFonts w:ascii="Verdana" w:hAnsi="Verdana"/>
          <w:color w:val="auto"/>
        </w:rPr>
      </w:pPr>
      <w:r w:rsidRPr="005C4737">
        <w:rPr>
          <w:rStyle w:val="Numerstrony"/>
          <w:rFonts w:ascii="Verdana" w:hAnsi="Verdana"/>
          <w:color w:val="auto"/>
        </w:rPr>
        <w:t>odszkodowania wynikłe w trakcie prowadzenia robót,</w:t>
      </w:r>
    </w:p>
    <w:p w14:paraId="13221748" w14:textId="77777777" w:rsidR="002A7D43" w:rsidRPr="005C4737" w:rsidRDefault="002A7D43" w:rsidP="001A67BB">
      <w:pPr>
        <w:widowControl w:val="0"/>
        <w:numPr>
          <w:ilvl w:val="0"/>
          <w:numId w:val="133"/>
        </w:numPr>
        <w:spacing w:line="24" w:lineRule="atLeast"/>
        <w:jc w:val="both"/>
        <w:rPr>
          <w:rFonts w:ascii="Verdana" w:hAnsi="Verdana"/>
          <w:color w:val="auto"/>
        </w:rPr>
      </w:pPr>
      <w:r w:rsidRPr="005C4737">
        <w:rPr>
          <w:rStyle w:val="Numerstrony"/>
          <w:rFonts w:ascii="Verdana" w:hAnsi="Verdana"/>
          <w:color w:val="auto"/>
        </w:rPr>
        <w:t>ponoszenie wszelkich kosztów związanych z zajęciem pasa drogowego, próbami szczelności, ubezpieczeniem placu budowy itp.,</w:t>
      </w:r>
    </w:p>
    <w:p w14:paraId="1DE3E1B3" w14:textId="77777777" w:rsidR="002A7D43" w:rsidRPr="005C4737" w:rsidRDefault="002A7D43" w:rsidP="001A67BB">
      <w:pPr>
        <w:widowControl w:val="0"/>
        <w:numPr>
          <w:ilvl w:val="0"/>
          <w:numId w:val="133"/>
        </w:numPr>
        <w:spacing w:line="24" w:lineRule="atLeast"/>
        <w:jc w:val="both"/>
        <w:rPr>
          <w:rFonts w:ascii="Verdana" w:hAnsi="Verdana"/>
          <w:color w:val="auto"/>
        </w:rPr>
      </w:pPr>
      <w:r w:rsidRPr="005C4737">
        <w:rPr>
          <w:rStyle w:val="Numerstrony"/>
          <w:rFonts w:ascii="Verdana" w:hAnsi="Verdana"/>
          <w:color w:val="auto"/>
        </w:rPr>
        <w:t xml:space="preserve">uzyskanie wszelkich niezbędnych dokumentów związanych z przekazaniem obiektu do użytkowania (decyzje, protokoły, opinie, ekspertyzy itp.), </w:t>
      </w:r>
    </w:p>
    <w:p w14:paraId="4A5660E0" w14:textId="77777777" w:rsidR="002A7D43" w:rsidRPr="005C4737" w:rsidRDefault="002A7D43" w:rsidP="001A67BB">
      <w:pPr>
        <w:widowControl w:val="0"/>
        <w:numPr>
          <w:ilvl w:val="0"/>
          <w:numId w:val="133"/>
        </w:numPr>
        <w:spacing w:line="24" w:lineRule="atLeast"/>
        <w:jc w:val="both"/>
        <w:rPr>
          <w:rFonts w:ascii="Verdana" w:hAnsi="Verdana"/>
          <w:color w:val="auto"/>
        </w:rPr>
      </w:pPr>
      <w:r w:rsidRPr="005C4737">
        <w:rPr>
          <w:rStyle w:val="Numerstrony"/>
          <w:rFonts w:ascii="Verdana" w:hAnsi="Verdana"/>
          <w:color w:val="auto"/>
        </w:rPr>
        <w:t>zapewnienie obsługi geodezyjnej (wytyczenie punktów głównych, obsługa w trakcie realizacji), sporządzenie szkiców inwentaryzacyjnych robót zanikających, wykonanie szczegółowej inwentaryzacji powykonawczej, potwierdzonej przez uprawnionego geodetę i inspektora nadzoru oraz z pieczęcią potwierdzającą wpis do ewidencji materiałów państwowego zasobu geodezyjnego i kartograficznego (w przypadku wystąpienia na terenie inwestycji niezainwe</w:t>
      </w:r>
      <w:r w:rsidRPr="005C4737">
        <w:rPr>
          <w:rFonts w:ascii="Verdana" w:hAnsi="Verdana"/>
          <w:color w:val="auto"/>
        </w:rPr>
        <w:t>n</w:t>
      </w:r>
      <w:r w:rsidRPr="005C4737">
        <w:rPr>
          <w:rStyle w:val="Numerstrony"/>
          <w:rFonts w:ascii="Verdana" w:hAnsi="Verdana"/>
          <w:color w:val="auto"/>
        </w:rPr>
        <w:t>taryzowanych sieci Wykonawca zobowiązany jest powiadomić o zaistniałym fakcie Zamawiającego i inspektora nadzoru, a następnie dokonać ich inwentaryzacji na własny koszt w ramach obsługi geodezyjnej),</w:t>
      </w:r>
    </w:p>
    <w:p w14:paraId="6ECF4AD6" w14:textId="77777777" w:rsidR="002A7D43" w:rsidRPr="005C4737" w:rsidRDefault="002A7D43" w:rsidP="001A67BB">
      <w:pPr>
        <w:widowControl w:val="0"/>
        <w:numPr>
          <w:ilvl w:val="0"/>
          <w:numId w:val="133"/>
        </w:numPr>
        <w:spacing w:line="24" w:lineRule="atLeast"/>
        <w:jc w:val="both"/>
        <w:rPr>
          <w:rFonts w:ascii="Verdana" w:hAnsi="Verdana"/>
          <w:color w:val="auto"/>
        </w:rPr>
      </w:pPr>
      <w:r w:rsidRPr="005C4737">
        <w:rPr>
          <w:rStyle w:val="Numerstrony"/>
          <w:rFonts w:ascii="Verdana" w:hAnsi="Verdana"/>
          <w:color w:val="auto"/>
        </w:rPr>
        <w:t>zorganizowanie i zabezpieczenie terenu budowy oraz zapewnienie stałych warunków widoczności w dzień i w nocy tych elementów oznakowania, które są niezbędne ze względów bezpieczeństwa,</w:t>
      </w:r>
    </w:p>
    <w:p w14:paraId="2176EF4D" w14:textId="77777777" w:rsidR="002A7D43" w:rsidRPr="005C4737" w:rsidRDefault="002A7D43" w:rsidP="001A67BB">
      <w:pPr>
        <w:widowControl w:val="0"/>
        <w:numPr>
          <w:ilvl w:val="0"/>
          <w:numId w:val="133"/>
        </w:numPr>
        <w:spacing w:line="24" w:lineRule="atLeast"/>
        <w:jc w:val="both"/>
        <w:rPr>
          <w:rFonts w:ascii="Verdana" w:hAnsi="Verdana"/>
          <w:color w:val="auto"/>
        </w:rPr>
      </w:pPr>
      <w:r w:rsidRPr="005C4737">
        <w:rPr>
          <w:rStyle w:val="Numerstrony"/>
          <w:rFonts w:ascii="Verdana" w:hAnsi="Verdana"/>
          <w:color w:val="auto"/>
        </w:rPr>
        <w:t xml:space="preserve">zapewnienie stałego utrzymania porządku i czystości wewnątrz i bezpośrednio na zewnątrz terenu budowy oraz utrzymanie w stanie estetycznym ogrodzeń i obiektów tymczasowych </w:t>
      </w:r>
      <w:r w:rsidRPr="005C4737">
        <w:rPr>
          <w:rStyle w:val="Numerstrony"/>
          <w:rFonts w:ascii="Verdana" w:hAnsi="Verdana"/>
          <w:color w:val="auto"/>
        </w:rPr>
        <w:lastRenderedPageBreak/>
        <w:t>budowy,</w:t>
      </w:r>
    </w:p>
    <w:p w14:paraId="6AC724AD" w14:textId="77777777" w:rsidR="002A7D43" w:rsidRPr="005C4737" w:rsidRDefault="002A7D43" w:rsidP="001A67BB">
      <w:pPr>
        <w:widowControl w:val="0"/>
        <w:numPr>
          <w:ilvl w:val="0"/>
          <w:numId w:val="133"/>
        </w:numPr>
        <w:spacing w:line="24" w:lineRule="atLeast"/>
        <w:jc w:val="both"/>
        <w:rPr>
          <w:rFonts w:ascii="Verdana" w:hAnsi="Verdana"/>
          <w:color w:val="auto"/>
        </w:rPr>
      </w:pPr>
      <w:r w:rsidRPr="005C4737">
        <w:rPr>
          <w:rStyle w:val="Numerstrony"/>
          <w:rFonts w:ascii="Verdana" w:hAnsi="Verdana"/>
          <w:color w:val="auto"/>
        </w:rPr>
        <w:t>zapewnienie właściwych warunków bezpieczeństwa i higieny pracy oraz ochrony środowiska w miejscu robót i jego otoczeniu zgodnie z opracowanym planem bezpieczeństwa i ochrony zdrowia (art. 21 a ustawy Prawo budowlane),</w:t>
      </w:r>
    </w:p>
    <w:p w14:paraId="74D6FA87" w14:textId="5114F683" w:rsidR="002A7D43" w:rsidRPr="005C4737" w:rsidRDefault="002A7D43" w:rsidP="001A67BB">
      <w:pPr>
        <w:widowControl w:val="0"/>
        <w:numPr>
          <w:ilvl w:val="0"/>
          <w:numId w:val="133"/>
        </w:numPr>
        <w:spacing w:line="24" w:lineRule="atLeast"/>
        <w:jc w:val="both"/>
        <w:rPr>
          <w:rFonts w:ascii="Verdana" w:hAnsi="Verdana"/>
          <w:color w:val="auto"/>
        </w:rPr>
      </w:pPr>
      <w:r w:rsidRPr="005C4737">
        <w:rPr>
          <w:rStyle w:val="Numerstrony"/>
          <w:rFonts w:ascii="Verdana" w:hAnsi="Verdana"/>
          <w:color w:val="auto"/>
        </w:rPr>
        <w:t>usunięcie odpadów powstałych w trakcie realizacji zamówienia poza teren robót, zgodnie z zasadami utylizacji i składowania materiałów odpadowych określonych ustawą z dnia 14 grudnia 2012 r. o odpadach (</w:t>
      </w:r>
      <w:r>
        <w:rPr>
          <w:rStyle w:val="Numerstrony"/>
          <w:rFonts w:ascii="Verdana" w:hAnsi="Verdana"/>
          <w:color w:val="auto"/>
        </w:rPr>
        <w:t xml:space="preserve">t.j. </w:t>
      </w:r>
      <w:r w:rsidRPr="005C4737">
        <w:rPr>
          <w:rStyle w:val="Numerstrony"/>
          <w:rFonts w:ascii="Verdana" w:hAnsi="Verdana"/>
          <w:color w:val="auto"/>
        </w:rPr>
        <w:t>Dz. U. z 2023 r. poz. 1587 ze zm.) oraz zapisami specyfikacji technicznej wykonania i odbioru robót budowlanych.</w:t>
      </w:r>
    </w:p>
    <w:p w14:paraId="76560CA5" w14:textId="63F70E7F" w:rsidR="002A7D43" w:rsidRPr="00305BC1" w:rsidRDefault="00305BC1" w:rsidP="00305BC1">
      <w:pPr>
        <w:widowControl w:val="0"/>
        <w:spacing w:line="24" w:lineRule="atLeast"/>
        <w:jc w:val="both"/>
        <w:rPr>
          <w:rFonts w:ascii="Verdana" w:hAnsi="Verdana"/>
          <w:color w:val="auto"/>
        </w:rPr>
      </w:pPr>
      <w:r>
        <w:rPr>
          <w:rStyle w:val="Numerstrony"/>
          <w:rFonts w:ascii="Verdana" w:hAnsi="Verdana"/>
          <w:color w:val="auto"/>
        </w:rPr>
        <w:t xml:space="preserve">4. </w:t>
      </w:r>
      <w:r w:rsidR="002A7D43" w:rsidRPr="00305BC1">
        <w:rPr>
          <w:rStyle w:val="Numerstrony"/>
          <w:rFonts w:ascii="Verdana" w:hAnsi="Verdana"/>
          <w:color w:val="auto"/>
        </w:rPr>
        <w:t>Zamawiający dopuszcza zaoferowanie materiałów równoważnych w stosunku do określonych w dokumentacji pod warunkiem, że zapewnią uzyskanie parametrów technicznych nie gorszych od założonych w specyfikacjach technicznych wykonania 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akceptację Inspektora nadzoru i Zamawiającego.</w:t>
      </w:r>
    </w:p>
    <w:p w14:paraId="583FD151" w14:textId="77777777" w:rsidR="008E651D" w:rsidRPr="00FB682B" w:rsidRDefault="008E651D">
      <w:pPr>
        <w:spacing w:line="24" w:lineRule="atLeast"/>
        <w:rPr>
          <w:rFonts w:ascii="Verdana" w:eastAsia="Verdana" w:hAnsi="Verdana" w:cs="Verdana"/>
          <w:b/>
          <w:bCs/>
          <w:color w:val="auto"/>
        </w:rPr>
      </w:pPr>
    </w:p>
    <w:p w14:paraId="234DFB93"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2</w:t>
      </w:r>
    </w:p>
    <w:p w14:paraId="01B90681" w14:textId="77777777" w:rsidR="008E651D" w:rsidRPr="00FB682B" w:rsidRDefault="00FB682B" w:rsidP="001A67BB">
      <w:pPr>
        <w:numPr>
          <w:ilvl w:val="0"/>
          <w:numId w:val="5"/>
        </w:numPr>
        <w:spacing w:line="24" w:lineRule="atLeast"/>
        <w:jc w:val="both"/>
        <w:rPr>
          <w:rFonts w:ascii="Verdana" w:hAnsi="Verdana"/>
          <w:color w:val="auto"/>
        </w:rPr>
      </w:pPr>
      <w:r w:rsidRPr="00FB682B">
        <w:rPr>
          <w:rFonts w:ascii="Verdana" w:hAnsi="Verdana"/>
          <w:color w:val="auto"/>
        </w:rPr>
        <w:t>Przedmiot umowy wykonany zostanie z materiałów dostarczonych przez Wykonawcę.</w:t>
      </w:r>
    </w:p>
    <w:p w14:paraId="323B3D02" w14:textId="0157AB64" w:rsidR="008E651D" w:rsidRPr="00186CFF" w:rsidRDefault="00FB682B" w:rsidP="001A67BB">
      <w:pPr>
        <w:numPr>
          <w:ilvl w:val="0"/>
          <w:numId w:val="5"/>
        </w:numPr>
        <w:spacing w:line="24" w:lineRule="atLeast"/>
        <w:jc w:val="both"/>
        <w:rPr>
          <w:rFonts w:ascii="Verdana" w:hAnsi="Verdana"/>
          <w:color w:val="auto"/>
        </w:rPr>
      </w:pPr>
      <w:r w:rsidRPr="00186CFF">
        <w:rPr>
          <w:rFonts w:ascii="Verdana" w:hAnsi="Verdana"/>
          <w:color w:val="auto"/>
        </w:rPr>
        <w:t>Materia</w:t>
      </w:r>
      <w:r w:rsidRPr="00FB682B">
        <w:rPr>
          <w:rFonts w:ascii="Verdana" w:hAnsi="Verdana"/>
          <w:color w:val="auto"/>
        </w:rPr>
        <w:t>ły, o k</w:t>
      </w:r>
      <w:r w:rsidR="006A2683">
        <w:rPr>
          <w:rFonts w:ascii="Verdana" w:hAnsi="Verdana"/>
          <w:color w:val="auto"/>
        </w:rPr>
        <w:t>tórych</w:t>
      </w:r>
      <w:r w:rsidRPr="00FB682B">
        <w:rPr>
          <w:rFonts w:ascii="Verdana" w:hAnsi="Verdana"/>
          <w:color w:val="auto"/>
        </w:rPr>
        <w:t xml:space="preserve"> mowa w ust. 1, powinny odpowiadać co do jakości wymaganiom określonym ustawą z dnia 16 kwietnia 2004 r. o wyrobach budowlanych (t.j. Dz.U. z 2021 r. poz. 1213) oraz wymaganiom określonym w ST (STWiORB).</w:t>
      </w:r>
    </w:p>
    <w:p w14:paraId="25A04DC6" w14:textId="609FB2DF" w:rsidR="008E651D" w:rsidRPr="00FB682B" w:rsidRDefault="00FB682B" w:rsidP="001A67BB">
      <w:pPr>
        <w:numPr>
          <w:ilvl w:val="0"/>
          <w:numId w:val="5"/>
        </w:numPr>
        <w:spacing w:line="24" w:lineRule="atLeast"/>
        <w:jc w:val="both"/>
        <w:rPr>
          <w:rFonts w:ascii="Verdana" w:hAnsi="Verdana"/>
          <w:color w:val="auto"/>
        </w:rPr>
      </w:pPr>
      <w:r w:rsidRPr="00FB682B">
        <w:rPr>
          <w:rFonts w:ascii="Verdana" w:hAnsi="Verdana"/>
          <w:color w:val="auto"/>
        </w:rPr>
        <w:t>Wykonawca będzie przeprowadzać pomiary i badania materiałów oraz ro</w:t>
      </w:r>
      <w:r w:rsidR="006A2683">
        <w:rPr>
          <w:rFonts w:ascii="Verdana" w:hAnsi="Verdana"/>
          <w:color w:val="auto"/>
        </w:rPr>
        <w:t>bót</w:t>
      </w:r>
      <w:r w:rsidRPr="00FB682B">
        <w:rPr>
          <w:rFonts w:ascii="Verdana" w:hAnsi="Verdana"/>
          <w:color w:val="auto"/>
        </w:rPr>
        <w:t xml:space="preserve"> zgodnie z zasadami kontroli jakoś</w:t>
      </w:r>
      <w:r w:rsidRPr="00186CFF">
        <w:rPr>
          <w:rFonts w:ascii="Verdana" w:hAnsi="Verdana"/>
          <w:color w:val="auto"/>
        </w:rPr>
        <w:t>ci materia</w:t>
      </w:r>
      <w:r w:rsidRPr="00FB682B">
        <w:rPr>
          <w:rFonts w:ascii="Verdana" w:hAnsi="Verdana"/>
          <w:color w:val="auto"/>
        </w:rPr>
        <w:t>łów i ro</w:t>
      </w:r>
      <w:r w:rsidR="006A2683">
        <w:rPr>
          <w:rFonts w:ascii="Verdana" w:hAnsi="Verdana"/>
          <w:color w:val="auto"/>
        </w:rPr>
        <w:t>bót</w:t>
      </w:r>
      <w:r w:rsidRPr="00FB682B">
        <w:rPr>
          <w:rFonts w:ascii="Verdana" w:hAnsi="Verdana"/>
          <w:color w:val="auto"/>
        </w:rPr>
        <w:t xml:space="preserve"> określonymi w ST (STWiORB).</w:t>
      </w:r>
    </w:p>
    <w:p w14:paraId="1A789DA5" w14:textId="77777777" w:rsidR="008E651D" w:rsidRPr="00FB682B" w:rsidRDefault="008E651D">
      <w:pPr>
        <w:spacing w:line="24" w:lineRule="atLeast"/>
        <w:jc w:val="center"/>
        <w:rPr>
          <w:rFonts w:ascii="Verdana" w:eastAsia="Verdana" w:hAnsi="Verdana" w:cs="Verdana"/>
          <w:b/>
          <w:bCs/>
          <w:color w:val="auto"/>
        </w:rPr>
      </w:pPr>
    </w:p>
    <w:p w14:paraId="20448900"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Termin realizacji umowy</w:t>
      </w:r>
    </w:p>
    <w:p w14:paraId="00489879"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3</w:t>
      </w:r>
    </w:p>
    <w:p w14:paraId="71088616" w14:textId="77777777" w:rsidR="00BC4375" w:rsidRPr="005C4737" w:rsidRDefault="00BC4375" w:rsidP="001A67BB">
      <w:pPr>
        <w:numPr>
          <w:ilvl w:val="0"/>
          <w:numId w:val="135"/>
        </w:numPr>
        <w:spacing w:line="24" w:lineRule="atLeast"/>
        <w:jc w:val="both"/>
        <w:outlineLvl w:val="0"/>
        <w:rPr>
          <w:rFonts w:ascii="Verdana" w:hAnsi="Verdana"/>
          <w:color w:val="auto"/>
        </w:rPr>
      </w:pPr>
      <w:r w:rsidRPr="005C4737">
        <w:rPr>
          <w:rStyle w:val="Numerstrony"/>
          <w:rFonts w:ascii="Verdana" w:hAnsi="Verdana"/>
          <w:color w:val="auto"/>
        </w:rPr>
        <w:t xml:space="preserve">Termin rozpoczęcia robót będących przedmiotem umowy rozpoczyna swój bieg </w:t>
      </w:r>
      <w:r w:rsidRPr="005C4737">
        <w:rPr>
          <w:rFonts w:ascii="Verdana" w:hAnsi="Verdana"/>
          <w:b/>
          <w:bCs/>
          <w:color w:val="auto"/>
        </w:rPr>
        <w:t>z dniem podpisania umowy.</w:t>
      </w:r>
    </w:p>
    <w:p w14:paraId="6F0CDD32" w14:textId="77777777" w:rsidR="00BC4375" w:rsidRPr="005C4737" w:rsidRDefault="00BC4375" w:rsidP="001A67BB">
      <w:pPr>
        <w:numPr>
          <w:ilvl w:val="0"/>
          <w:numId w:val="135"/>
        </w:numPr>
        <w:spacing w:line="24" w:lineRule="atLeast"/>
        <w:jc w:val="both"/>
        <w:outlineLvl w:val="0"/>
        <w:rPr>
          <w:rFonts w:ascii="Verdana" w:hAnsi="Verdana"/>
          <w:color w:val="auto"/>
        </w:rPr>
      </w:pPr>
      <w:r w:rsidRPr="005C4737">
        <w:rPr>
          <w:rStyle w:val="Numerstrony"/>
          <w:rFonts w:ascii="Verdana" w:hAnsi="Verdana"/>
          <w:color w:val="auto"/>
        </w:rPr>
        <w:t xml:space="preserve">Termin przekazania terenu budowy </w:t>
      </w:r>
      <w:r w:rsidRPr="005C4737">
        <w:rPr>
          <w:rFonts w:ascii="Verdana" w:hAnsi="Verdana"/>
          <w:b/>
          <w:bCs/>
          <w:color w:val="auto"/>
        </w:rPr>
        <w:t>w ciągu 7 dni</w:t>
      </w:r>
      <w:r w:rsidRPr="005C4737">
        <w:rPr>
          <w:rStyle w:val="Numerstrony"/>
          <w:rFonts w:ascii="Verdana" w:hAnsi="Verdana"/>
          <w:color w:val="auto"/>
        </w:rPr>
        <w:t xml:space="preserve"> </w:t>
      </w:r>
      <w:r w:rsidRPr="005C4737">
        <w:rPr>
          <w:rFonts w:ascii="Verdana" w:hAnsi="Verdana"/>
          <w:b/>
          <w:bCs/>
          <w:color w:val="auto"/>
        </w:rPr>
        <w:t>roboczych</w:t>
      </w:r>
      <w:r w:rsidRPr="005C4737">
        <w:rPr>
          <w:rStyle w:val="Numerstrony"/>
          <w:rFonts w:ascii="Verdana" w:hAnsi="Verdana"/>
          <w:color w:val="auto"/>
        </w:rPr>
        <w:t xml:space="preserve"> od daty zawarcia niniejszej umowy, pod warunkiem dostarczenia przez Wykonawcę oświadczenia, o którym mowa w § 7 ust. 2 pkt. 1. W dniu przekazania terenu budowy Zamawiający przekaże Wykonawcy dziennik budowy, 1 egzemplarz dokumentacji projektowej oraz inne dokumenty niezbędne do wykonania zamówienia.</w:t>
      </w:r>
    </w:p>
    <w:p w14:paraId="5B8ECAF6" w14:textId="33D1921C" w:rsidR="00BC4375" w:rsidRPr="005C4737" w:rsidRDefault="00BC4375" w:rsidP="001A67BB">
      <w:pPr>
        <w:numPr>
          <w:ilvl w:val="0"/>
          <w:numId w:val="135"/>
        </w:numPr>
        <w:spacing w:line="24" w:lineRule="atLeast"/>
        <w:jc w:val="both"/>
        <w:outlineLvl w:val="0"/>
        <w:rPr>
          <w:rFonts w:ascii="Verdana" w:hAnsi="Verdana"/>
          <w:color w:val="auto"/>
        </w:rPr>
      </w:pPr>
      <w:r w:rsidRPr="005C4737">
        <w:rPr>
          <w:rStyle w:val="Numerstrony"/>
          <w:rFonts w:ascii="Verdana" w:hAnsi="Verdana"/>
          <w:color w:val="auto"/>
        </w:rPr>
        <w:t xml:space="preserve">Termin zakończenia robót będących przedmiotem umowy – Wykonawca wykona przedmiot Umowy i zgłosi gotowość do odbioru </w:t>
      </w:r>
      <w:r w:rsidRPr="005C4737">
        <w:rPr>
          <w:rFonts w:ascii="Verdana" w:hAnsi="Verdana"/>
          <w:b/>
          <w:bCs/>
          <w:color w:val="auto"/>
        </w:rPr>
        <w:t xml:space="preserve">w okresie </w:t>
      </w:r>
      <w:r w:rsidR="00185074">
        <w:rPr>
          <w:rFonts w:ascii="Verdana" w:hAnsi="Verdana"/>
          <w:b/>
          <w:bCs/>
          <w:color w:val="auto"/>
        </w:rPr>
        <w:t>3</w:t>
      </w:r>
      <w:r w:rsidRPr="005C4737">
        <w:rPr>
          <w:rFonts w:ascii="Verdana" w:hAnsi="Verdana"/>
          <w:b/>
          <w:bCs/>
          <w:color w:val="auto"/>
        </w:rPr>
        <w:t xml:space="preserve"> miesięcy od dnia jej podpisania.</w:t>
      </w:r>
    </w:p>
    <w:p w14:paraId="100D2CB1" w14:textId="77777777" w:rsidR="00BC4375" w:rsidRPr="005C4737" w:rsidRDefault="00BC4375" w:rsidP="00BC4375">
      <w:pPr>
        <w:spacing w:line="24" w:lineRule="atLeast"/>
        <w:ind w:left="360"/>
        <w:jc w:val="both"/>
        <w:outlineLvl w:val="0"/>
        <w:rPr>
          <w:rFonts w:ascii="Verdana" w:eastAsia="Verdana" w:hAnsi="Verdana" w:cs="Verdana"/>
          <w:color w:val="auto"/>
        </w:rPr>
      </w:pPr>
      <w:r w:rsidRPr="005C4737">
        <w:rPr>
          <w:rFonts w:ascii="Verdana" w:hAnsi="Verdana"/>
          <w:color w:val="auto"/>
        </w:rPr>
        <w:t>Zakończenie realizacji zamówienia następuje w chwili zgłoszenia do odbioru, potwierdzonego wpisem do dziennika budowy.</w:t>
      </w:r>
    </w:p>
    <w:p w14:paraId="2D3A1A29" w14:textId="77777777" w:rsidR="008E651D" w:rsidRPr="00FB682B" w:rsidRDefault="008E651D">
      <w:pPr>
        <w:tabs>
          <w:tab w:val="left" w:pos="284"/>
        </w:tabs>
        <w:spacing w:line="24" w:lineRule="atLeast"/>
        <w:ind w:left="284" w:hanging="284"/>
        <w:jc w:val="both"/>
        <w:outlineLvl w:val="0"/>
        <w:rPr>
          <w:rFonts w:ascii="Verdana" w:eastAsia="Verdana" w:hAnsi="Verdana" w:cs="Verdana"/>
          <w:b/>
          <w:bCs/>
          <w:color w:val="auto"/>
        </w:rPr>
      </w:pPr>
    </w:p>
    <w:p w14:paraId="290A54C9" w14:textId="332CD6CB" w:rsidR="008E651D" w:rsidRPr="00FB682B" w:rsidRDefault="00FB682B">
      <w:pPr>
        <w:spacing w:line="24" w:lineRule="atLeast"/>
        <w:ind w:left="426" w:hanging="142"/>
        <w:jc w:val="center"/>
        <w:outlineLvl w:val="0"/>
        <w:rPr>
          <w:rFonts w:ascii="Verdana" w:eastAsia="Verdana" w:hAnsi="Verdana" w:cs="Verdana"/>
          <w:b/>
          <w:bCs/>
          <w:color w:val="auto"/>
        </w:rPr>
      </w:pPr>
      <w:r w:rsidRPr="00FB682B">
        <w:rPr>
          <w:rFonts w:ascii="Verdana" w:hAnsi="Verdana"/>
          <w:b/>
          <w:bCs/>
          <w:color w:val="auto"/>
        </w:rPr>
        <w:t>Harmonogram rzeczowo-finansowy i kosztorys ofertowy</w:t>
      </w:r>
    </w:p>
    <w:p w14:paraId="0C637E36" w14:textId="77777777" w:rsidR="008E651D" w:rsidRPr="00FB682B" w:rsidRDefault="00FB682B">
      <w:pPr>
        <w:spacing w:line="24" w:lineRule="atLeast"/>
        <w:ind w:left="284" w:hanging="284"/>
        <w:jc w:val="center"/>
        <w:outlineLvl w:val="0"/>
        <w:rPr>
          <w:rFonts w:ascii="Verdana" w:eastAsia="Verdana" w:hAnsi="Verdana" w:cs="Verdana"/>
          <w:b/>
          <w:bCs/>
          <w:color w:val="auto"/>
        </w:rPr>
      </w:pPr>
      <w:r w:rsidRPr="00FB682B">
        <w:rPr>
          <w:rFonts w:ascii="Verdana" w:hAnsi="Verdana"/>
          <w:b/>
          <w:bCs/>
          <w:color w:val="auto"/>
        </w:rPr>
        <w:t>§ 4</w:t>
      </w:r>
    </w:p>
    <w:p w14:paraId="5FED9344" w14:textId="5A61B21E" w:rsidR="008E651D" w:rsidRPr="00FB682B" w:rsidRDefault="00FB682B" w:rsidP="001A67BB">
      <w:pPr>
        <w:numPr>
          <w:ilvl w:val="0"/>
          <w:numId w:val="7"/>
        </w:numPr>
        <w:spacing w:line="24" w:lineRule="atLeast"/>
        <w:jc w:val="both"/>
        <w:rPr>
          <w:rFonts w:ascii="Verdana" w:hAnsi="Verdana"/>
          <w:color w:val="auto"/>
        </w:rPr>
      </w:pPr>
      <w:r w:rsidRPr="00FB682B">
        <w:rPr>
          <w:rFonts w:ascii="Verdana" w:hAnsi="Verdana"/>
          <w:color w:val="auto"/>
        </w:rPr>
        <w:t xml:space="preserve">Przedmiot umowy określony w § 1 niniejszej umowy będzie realizowany zgodnie z zatwierdzonym przez Zamawiającego harmonogramem rzeczowo-finansowym wraz ze szczegółowym </w:t>
      </w:r>
      <w:r w:rsidRPr="00FB682B">
        <w:rPr>
          <w:rFonts w:ascii="Verdana" w:hAnsi="Verdana"/>
          <w:b/>
          <w:bCs/>
          <w:color w:val="auto"/>
        </w:rPr>
        <w:t>kosztorysem ofertowym</w:t>
      </w:r>
      <w:r w:rsidRPr="00FB682B">
        <w:rPr>
          <w:rFonts w:ascii="Verdana" w:hAnsi="Verdana"/>
          <w:color w:val="auto"/>
        </w:rPr>
        <w:t xml:space="preserve">, dostarczonymi Zamawiającemu </w:t>
      </w:r>
      <w:r w:rsidRPr="00FB682B">
        <w:rPr>
          <w:rFonts w:ascii="Verdana" w:hAnsi="Verdana"/>
          <w:b/>
          <w:bCs/>
          <w:color w:val="auto"/>
        </w:rPr>
        <w:t>w terminie 10 dni</w:t>
      </w:r>
      <w:r w:rsidRPr="00FB682B">
        <w:rPr>
          <w:rFonts w:ascii="Verdana" w:hAnsi="Verdana"/>
          <w:color w:val="auto"/>
        </w:rPr>
        <w:t xml:space="preserve"> </w:t>
      </w:r>
      <w:r w:rsidRPr="00FB682B">
        <w:rPr>
          <w:rFonts w:ascii="Verdana" w:hAnsi="Verdana"/>
          <w:b/>
          <w:bCs/>
          <w:color w:val="auto"/>
        </w:rPr>
        <w:t xml:space="preserve">roboczych </w:t>
      </w:r>
      <w:r w:rsidRPr="00FB682B">
        <w:rPr>
          <w:rFonts w:ascii="Verdana" w:hAnsi="Verdana"/>
          <w:color w:val="auto"/>
        </w:rPr>
        <w:t>od podpisania niniejszej umowy. Wykonawca zobowiązany jest do wykonania kosztorysu ofertowego w formie analogicznej do przedmiaru Zamawiającego stanowiącego załącznik do SWZ, zachowując identyczną kolejność pozycji.</w:t>
      </w:r>
    </w:p>
    <w:p w14:paraId="383773A4" w14:textId="40CAB830" w:rsidR="008E651D" w:rsidRPr="00FB682B" w:rsidRDefault="00FB682B" w:rsidP="001A67BB">
      <w:pPr>
        <w:numPr>
          <w:ilvl w:val="0"/>
          <w:numId w:val="7"/>
        </w:numPr>
        <w:spacing w:line="24" w:lineRule="atLeast"/>
        <w:jc w:val="both"/>
        <w:rPr>
          <w:rFonts w:ascii="Verdana" w:hAnsi="Verdana"/>
          <w:color w:val="auto"/>
        </w:rPr>
      </w:pPr>
      <w:r w:rsidRPr="00FB682B">
        <w:rPr>
          <w:rFonts w:ascii="Verdana" w:hAnsi="Verdana"/>
          <w:color w:val="auto"/>
        </w:rPr>
        <w:t xml:space="preserve">Wykonawca zobowiązany jest przedłożyć Zamawiającemu do zatwierdzenia uaktualniony harmonogram rzeczowo-finansowy </w:t>
      </w:r>
      <w:r w:rsidRPr="00FB682B">
        <w:rPr>
          <w:rFonts w:ascii="Verdana" w:hAnsi="Verdana"/>
          <w:b/>
          <w:bCs/>
          <w:color w:val="auto"/>
        </w:rPr>
        <w:t xml:space="preserve">w terminie 10 dni roboczych od daty </w:t>
      </w:r>
      <w:r w:rsidRPr="00FB682B">
        <w:rPr>
          <w:rFonts w:ascii="Verdana" w:hAnsi="Verdana"/>
          <w:color w:val="auto"/>
        </w:rPr>
        <w:t>wydania przez Zamawiającego poleceń, o k</w:t>
      </w:r>
      <w:r w:rsidR="00186CFF">
        <w:rPr>
          <w:rFonts w:ascii="Verdana" w:hAnsi="Verdana"/>
          <w:color w:val="auto"/>
        </w:rPr>
        <w:t>tórych</w:t>
      </w:r>
      <w:r w:rsidRPr="00FB682B">
        <w:rPr>
          <w:rFonts w:ascii="Verdana" w:hAnsi="Verdana"/>
          <w:color w:val="auto"/>
        </w:rPr>
        <w:t xml:space="preserve"> mowa </w:t>
      </w:r>
      <w:r w:rsidRPr="00FB682B">
        <w:rPr>
          <w:rFonts w:ascii="Verdana" w:hAnsi="Verdana"/>
          <w:b/>
          <w:bCs/>
          <w:color w:val="auto"/>
        </w:rPr>
        <w:t>w § 8 ust. 1 i § 9 ust. 1 niniejszej umowy</w:t>
      </w:r>
      <w:r w:rsidRPr="00FB682B">
        <w:rPr>
          <w:rFonts w:ascii="Verdana" w:hAnsi="Verdana"/>
          <w:color w:val="auto"/>
        </w:rPr>
        <w:t>.</w:t>
      </w:r>
    </w:p>
    <w:p w14:paraId="425C2F8C" w14:textId="5862544A" w:rsidR="008E651D" w:rsidRPr="00FB682B" w:rsidRDefault="00FB682B" w:rsidP="001A67BB">
      <w:pPr>
        <w:numPr>
          <w:ilvl w:val="0"/>
          <w:numId w:val="7"/>
        </w:numPr>
        <w:spacing w:line="24" w:lineRule="atLeast"/>
        <w:jc w:val="both"/>
        <w:rPr>
          <w:rFonts w:ascii="Verdana" w:hAnsi="Verdana"/>
          <w:color w:val="auto"/>
        </w:rPr>
      </w:pPr>
      <w:r w:rsidRPr="00FB682B">
        <w:rPr>
          <w:rFonts w:ascii="Verdana" w:hAnsi="Verdana"/>
          <w:color w:val="auto"/>
        </w:rPr>
        <w:t>Zamawiający zgłosi uwagi do harmonogramu, o k</w:t>
      </w:r>
      <w:r w:rsidR="00186CFF">
        <w:rPr>
          <w:rFonts w:ascii="Verdana" w:hAnsi="Verdana"/>
          <w:color w:val="auto"/>
        </w:rPr>
        <w:t>tórym</w:t>
      </w:r>
      <w:r w:rsidRPr="00FB682B">
        <w:rPr>
          <w:rFonts w:ascii="Verdana" w:hAnsi="Verdana"/>
          <w:color w:val="auto"/>
        </w:rPr>
        <w:t xml:space="preserve"> mowa w ust. 1 i 2 w ciągu </w:t>
      </w:r>
      <w:r w:rsidRPr="00FB682B">
        <w:rPr>
          <w:rFonts w:ascii="Verdana" w:hAnsi="Verdana"/>
          <w:b/>
          <w:bCs/>
          <w:color w:val="auto"/>
        </w:rPr>
        <w:t>7 dni roboczych</w:t>
      </w:r>
      <w:r w:rsidRPr="00FB682B">
        <w:rPr>
          <w:rFonts w:ascii="Verdana" w:hAnsi="Verdana"/>
          <w:color w:val="auto"/>
        </w:rPr>
        <w:t xml:space="preserve"> od daty przedłożenia harmonogramu do zatwierdzenia lub zatwierdzi harmonogram w ciągu 7 dni roboczych od daty przedłożenia harmonogramu do zatwierdzenia.</w:t>
      </w:r>
    </w:p>
    <w:p w14:paraId="6598E6F2" w14:textId="65B121FA" w:rsidR="008E651D" w:rsidRPr="00FB682B" w:rsidRDefault="00FB682B" w:rsidP="001A67BB">
      <w:pPr>
        <w:pStyle w:val="Standard"/>
        <w:numPr>
          <w:ilvl w:val="0"/>
          <w:numId w:val="7"/>
        </w:numPr>
        <w:jc w:val="both"/>
        <w:rPr>
          <w:rFonts w:ascii="Verdana" w:hAnsi="Verdana"/>
          <w:color w:val="auto"/>
          <w:sz w:val="20"/>
          <w:szCs w:val="20"/>
        </w:rPr>
      </w:pPr>
      <w:r w:rsidRPr="00FB682B">
        <w:rPr>
          <w:rFonts w:ascii="Verdana" w:hAnsi="Verdana"/>
          <w:color w:val="auto"/>
          <w:kern w:val="3"/>
          <w:sz w:val="20"/>
          <w:szCs w:val="20"/>
        </w:rPr>
        <w:t>W sytuacji, gdy Wykonawca będzie zamierzał powierzyć Podwykonawcom części przedmiotu zam</w:t>
      </w:r>
      <w:r w:rsidR="00186CFF">
        <w:rPr>
          <w:rFonts w:ascii="Verdana" w:hAnsi="Verdana"/>
          <w:color w:val="auto"/>
          <w:kern w:val="3"/>
          <w:sz w:val="20"/>
          <w:szCs w:val="20"/>
        </w:rPr>
        <w:t>ów</w:t>
      </w:r>
      <w:r w:rsidRPr="00FB682B">
        <w:rPr>
          <w:rFonts w:ascii="Verdana" w:hAnsi="Verdana"/>
          <w:color w:val="auto"/>
          <w:kern w:val="3"/>
          <w:sz w:val="20"/>
          <w:szCs w:val="20"/>
        </w:rPr>
        <w:t xml:space="preserve">ienia, harmonogram musi określać wartości tych części. Będą one stanowiły </w:t>
      </w:r>
      <w:r w:rsidR="00186CFF">
        <w:rPr>
          <w:rFonts w:ascii="Verdana" w:hAnsi="Verdana"/>
          <w:b/>
          <w:bCs/>
          <w:color w:val="auto"/>
          <w:kern w:val="3"/>
          <w:sz w:val="20"/>
          <w:szCs w:val="20"/>
        </w:rPr>
        <w:t>górną</w:t>
      </w:r>
      <w:r w:rsidRPr="00FB682B">
        <w:rPr>
          <w:rFonts w:ascii="Verdana" w:hAnsi="Verdana"/>
          <w:b/>
          <w:bCs/>
          <w:color w:val="auto"/>
          <w:kern w:val="3"/>
          <w:sz w:val="20"/>
          <w:szCs w:val="20"/>
        </w:rPr>
        <w:t xml:space="preserve"> granicę odpowiedzialności Zamawiającego w stosunku do wynagrodzenia </w:t>
      </w:r>
      <w:r w:rsidR="00186CFF">
        <w:rPr>
          <w:rFonts w:ascii="Verdana" w:hAnsi="Verdana"/>
          <w:b/>
          <w:bCs/>
          <w:color w:val="auto"/>
          <w:kern w:val="3"/>
          <w:sz w:val="20"/>
          <w:szCs w:val="20"/>
        </w:rPr>
        <w:t>Podwykonawców</w:t>
      </w:r>
      <w:r w:rsidRPr="00FB682B">
        <w:rPr>
          <w:rFonts w:ascii="Verdana" w:hAnsi="Verdana"/>
          <w:b/>
          <w:bCs/>
          <w:color w:val="auto"/>
          <w:kern w:val="3"/>
          <w:sz w:val="20"/>
          <w:szCs w:val="20"/>
        </w:rPr>
        <w:t xml:space="preserve"> wykonujących daną część zam</w:t>
      </w:r>
      <w:r w:rsidR="00186CFF">
        <w:rPr>
          <w:rFonts w:ascii="Verdana" w:hAnsi="Verdana"/>
          <w:b/>
          <w:bCs/>
          <w:color w:val="auto"/>
          <w:kern w:val="3"/>
          <w:sz w:val="20"/>
          <w:szCs w:val="20"/>
        </w:rPr>
        <w:t>ów</w:t>
      </w:r>
      <w:r w:rsidRPr="00FB682B">
        <w:rPr>
          <w:rFonts w:ascii="Verdana" w:hAnsi="Verdana"/>
          <w:b/>
          <w:bCs/>
          <w:color w:val="auto"/>
          <w:kern w:val="3"/>
          <w:sz w:val="20"/>
          <w:szCs w:val="20"/>
        </w:rPr>
        <w:t>ienia, o k</w:t>
      </w:r>
      <w:r w:rsidR="00186CFF">
        <w:rPr>
          <w:rFonts w:ascii="Verdana" w:hAnsi="Verdana"/>
          <w:b/>
          <w:bCs/>
          <w:color w:val="auto"/>
          <w:kern w:val="3"/>
          <w:sz w:val="20"/>
          <w:szCs w:val="20"/>
        </w:rPr>
        <w:t>tórej</w:t>
      </w:r>
      <w:r w:rsidRPr="00FB682B">
        <w:rPr>
          <w:rFonts w:ascii="Verdana" w:hAnsi="Verdana"/>
          <w:b/>
          <w:bCs/>
          <w:color w:val="auto"/>
          <w:kern w:val="3"/>
          <w:sz w:val="20"/>
          <w:szCs w:val="20"/>
        </w:rPr>
        <w:t xml:space="preserve"> mowa w art. 647</w:t>
      </w:r>
      <w:r w:rsidRPr="00FB682B">
        <w:rPr>
          <w:rFonts w:ascii="Verdana" w:hAnsi="Verdana"/>
          <w:b/>
          <w:bCs/>
          <w:color w:val="auto"/>
          <w:kern w:val="3"/>
          <w:sz w:val="20"/>
          <w:szCs w:val="20"/>
          <w:vertAlign w:val="superscript"/>
        </w:rPr>
        <w:t>1</w:t>
      </w:r>
      <w:r w:rsidRPr="00FB682B">
        <w:rPr>
          <w:rFonts w:ascii="Verdana" w:hAnsi="Verdana"/>
          <w:b/>
          <w:bCs/>
          <w:color w:val="auto"/>
          <w:kern w:val="3"/>
          <w:sz w:val="20"/>
          <w:szCs w:val="20"/>
        </w:rPr>
        <w:t xml:space="preserve"> § 3 Kodeksu cywilnego.</w:t>
      </w:r>
    </w:p>
    <w:p w14:paraId="35E0D0FE" w14:textId="7C7EE258" w:rsidR="008E651D" w:rsidRPr="00FB682B" w:rsidRDefault="00FB682B" w:rsidP="001A67BB">
      <w:pPr>
        <w:numPr>
          <w:ilvl w:val="0"/>
          <w:numId w:val="7"/>
        </w:numPr>
        <w:spacing w:line="24" w:lineRule="atLeast"/>
        <w:jc w:val="both"/>
        <w:rPr>
          <w:rFonts w:ascii="Verdana" w:hAnsi="Verdana"/>
          <w:color w:val="auto"/>
        </w:rPr>
      </w:pPr>
      <w:r w:rsidRPr="00FB682B">
        <w:rPr>
          <w:rFonts w:ascii="Verdana" w:hAnsi="Verdana"/>
          <w:color w:val="auto"/>
          <w:kern w:val="3"/>
        </w:rPr>
        <w:t xml:space="preserve">Wykonawcę obowiązuje konieczność zgłaszania Zamawiającemu każdorazowej zmiany harmonogramu w ww. terminie. </w:t>
      </w:r>
      <w:r w:rsidRPr="00FB682B">
        <w:rPr>
          <w:rFonts w:ascii="Verdana" w:hAnsi="Verdana"/>
          <w:b/>
          <w:bCs/>
          <w:color w:val="auto"/>
          <w:kern w:val="3"/>
        </w:rPr>
        <w:t xml:space="preserve">Zmiany nie mogą dotyczyć kwot stanowiących </w:t>
      </w:r>
      <w:r w:rsidR="00186CFF">
        <w:rPr>
          <w:rFonts w:ascii="Verdana" w:hAnsi="Verdana"/>
          <w:b/>
          <w:bCs/>
          <w:color w:val="auto"/>
          <w:kern w:val="3"/>
        </w:rPr>
        <w:t>górną</w:t>
      </w:r>
      <w:r w:rsidRPr="00FB682B">
        <w:rPr>
          <w:rFonts w:ascii="Verdana" w:hAnsi="Verdana"/>
          <w:b/>
          <w:bCs/>
          <w:color w:val="auto"/>
          <w:kern w:val="3"/>
        </w:rPr>
        <w:t xml:space="preserve"> </w:t>
      </w:r>
      <w:r w:rsidRPr="00FB682B">
        <w:rPr>
          <w:rFonts w:ascii="Verdana" w:hAnsi="Verdana"/>
          <w:b/>
          <w:bCs/>
          <w:color w:val="auto"/>
          <w:kern w:val="3"/>
        </w:rPr>
        <w:lastRenderedPageBreak/>
        <w:t>granicę odpowiedzialności Zamawiającego w stosunku do wynagrodzenia Po</w:t>
      </w:r>
      <w:r w:rsidR="00186CFF">
        <w:rPr>
          <w:rFonts w:ascii="Verdana" w:hAnsi="Verdana"/>
          <w:b/>
          <w:bCs/>
          <w:color w:val="auto"/>
          <w:kern w:val="3"/>
        </w:rPr>
        <w:t>dwykonawców</w:t>
      </w:r>
      <w:r w:rsidRPr="00FB682B">
        <w:rPr>
          <w:rFonts w:ascii="Verdana" w:hAnsi="Verdana"/>
          <w:b/>
          <w:bCs/>
          <w:color w:val="auto"/>
          <w:kern w:val="3"/>
        </w:rPr>
        <w:t xml:space="preserve"> wykonujących daną </w:t>
      </w:r>
      <w:r w:rsidR="003576FD" w:rsidRPr="00FB682B">
        <w:rPr>
          <w:rFonts w:ascii="Verdana" w:hAnsi="Verdana"/>
          <w:b/>
          <w:bCs/>
          <w:color w:val="auto"/>
          <w:kern w:val="3"/>
        </w:rPr>
        <w:t>część zamówienia</w:t>
      </w:r>
      <w:r w:rsidRPr="00FB682B">
        <w:rPr>
          <w:rFonts w:ascii="Verdana" w:hAnsi="Verdana"/>
          <w:b/>
          <w:bCs/>
          <w:color w:val="auto"/>
          <w:kern w:val="3"/>
        </w:rPr>
        <w:t>.</w:t>
      </w:r>
    </w:p>
    <w:p w14:paraId="0CBE7C83" w14:textId="77777777" w:rsidR="008E651D" w:rsidRPr="00FB682B" w:rsidRDefault="008E651D">
      <w:pPr>
        <w:spacing w:line="24" w:lineRule="atLeast"/>
        <w:jc w:val="center"/>
        <w:rPr>
          <w:rFonts w:ascii="Verdana" w:eastAsia="Verdana" w:hAnsi="Verdana" w:cs="Verdana"/>
          <w:b/>
          <w:bCs/>
          <w:color w:val="auto"/>
        </w:rPr>
      </w:pPr>
    </w:p>
    <w:p w14:paraId="02BB7813"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Wynagrodzenie Wykonawcy</w:t>
      </w:r>
    </w:p>
    <w:p w14:paraId="6CFA1324"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5</w:t>
      </w:r>
    </w:p>
    <w:p w14:paraId="50BD4CA8" w14:textId="49C1D216" w:rsidR="008E651D" w:rsidRPr="00FB682B" w:rsidRDefault="00FB682B" w:rsidP="001A67BB">
      <w:pPr>
        <w:pStyle w:val="Tekstpodstawowy"/>
        <w:numPr>
          <w:ilvl w:val="0"/>
          <w:numId w:val="9"/>
        </w:numPr>
        <w:spacing w:line="24" w:lineRule="atLeast"/>
        <w:jc w:val="both"/>
        <w:rPr>
          <w:rFonts w:ascii="Verdana" w:hAnsi="Verdana"/>
          <w:color w:val="auto"/>
        </w:rPr>
      </w:pPr>
      <w:r w:rsidRPr="00FB682B">
        <w:rPr>
          <w:rFonts w:ascii="Verdana" w:hAnsi="Verdana"/>
          <w:color w:val="auto"/>
        </w:rPr>
        <w:t>Za wykonanie przedmiotu umowy, strony ustalają wynagrodzenie ryczałtowe, k</w:t>
      </w:r>
      <w:r w:rsidR="00186CFF">
        <w:rPr>
          <w:rFonts w:ascii="Verdana" w:hAnsi="Verdana"/>
          <w:color w:val="auto"/>
        </w:rPr>
        <w:t>tórego</w:t>
      </w:r>
      <w:r w:rsidRPr="00FB682B">
        <w:rPr>
          <w:rFonts w:ascii="Verdana" w:hAnsi="Verdana"/>
          <w:color w:val="auto"/>
        </w:rPr>
        <w:t xml:space="preserve"> definicję określa art. 632 Kodeksu cywilnego, w wysokoś</w:t>
      </w:r>
      <w:r w:rsidRPr="00186CFF">
        <w:rPr>
          <w:rFonts w:ascii="Verdana" w:hAnsi="Verdana"/>
          <w:color w:val="auto"/>
        </w:rPr>
        <w:t xml:space="preserve">ci </w:t>
      </w:r>
      <w:r w:rsidRPr="00FB682B">
        <w:rPr>
          <w:rFonts w:ascii="Verdana" w:hAnsi="Verdana"/>
          <w:color w:val="auto"/>
        </w:rPr>
        <w:t xml:space="preserve">…………… zł </w:t>
      </w:r>
      <w:r w:rsidRPr="00186CFF">
        <w:rPr>
          <w:rFonts w:ascii="Verdana" w:hAnsi="Verdana"/>
          <w:color w:val="auto"/>
        </w:rPr>
        <w:t>brutto, s</w:t>
      </w:r>
      <w:r w:rsidRPr="00FB682B">
        <w:rPr>
          <w:rFonts w:ascii="Verdana" w:hAnsi="Verdana"/>
          <w:color w:val="auto"/>
        </w:rPr>
        <w:t>łownie brutto: …………...</w:t>
      </w:r>
    </w:p>
    <w:p w14:paraId="0932AE43" w14:textId="79058BC1" w:rsidR="008E651D" w:rsidRPr="00FB682B" w:rsidRDefault="00FB682B" w:rsidP="001A67BB">
      <w:pPr>
        <w:pStyle w:val="Tekstpodstawowy"/>
        <w:numPr>
          <w:ilvl w:val="0"/>
          <w:numId w:val="9"/>
        </w:numPr>
        <w:spacing w:line="24" w:lineRule="atLeast"/>
        <w:jc w:val="both"/>
        <w:rPr>
          <w:rFonts w:ascii="Verdana" w:hAnsi="Verdana"/>
          <w:color w:val="auto"/>
        </w:rPr>
      </w:pPr>
      <w:r w:rsidRPr="00FB682B">
        <w:rPr>
          <w:rFonts w:ascii="Verdana" w:hAnsi="Verdana"/>
          <w:color w:val="auto"/>
        </w:rPr>
        <w:t>Cena obejmuje wszystkie prace określone w dokumentacji technicznej, STWiORB, przedmiarze ro</w:t>
      </w:r>
      <w:r w:rsidR="00186CFF">
        <w:rPr>
          <w:rFonts w:ascii="Verdana" w:hAnsi="Verdana"/>
          <w:color w:val="auto"/>
        </w:rPr>
        <w:t>bót</w:t>
      </w:r>
      <w:r w:rsidRPr="00FB682B">
        <w:rPr>
          <w:rFonts w:ascii="Verdana" w:hAnsi="Verdana"/>
          <w:color w:val="auto"/>
          <w:lang w:val="nl-NL"/>
        </w:rPr>
        <w:t xml:space="preserve"> za</w:t>
      </w:r>
      <w:r w:rsidRPr="00FB682B">
        <w:rPr>
          <w:rFonts w:ascii="Verdana" w:hAnsi="Verdana"/>
          <w:color w:val="auto"/>
        </w:rPr>
        <w:t xml:space="preserve">łączonym do przetargu. Za roboty niewykonane, choć objęte kosztorysem ofertowym, wynagrodzenie Wykonawcy nie przysługuje. </w:t>
      </w:r>
    </w:p>
    <w:p w14:paraId="78540306" w14:textId="77777777" w:rsidR="008E651D" w:rsidRPr="00FB682B" w:rsidRDefault="00FB682B" w:rsidP="001A67BB">
      <w:pPr>
        <w:numPr>
          <w:ilvl w:val="0"/>
          <w:numId w:val="12"/>
        </w:numPr>
        <w:spacing w:line="24" w:lineRule="atLeast"/>
        <w:rPr>
          <w:rFonts w:ascii="Verdana" w:hAnsi="Verdana"/>
          <w:color w:val="auto"/>
        </w:rPr>
      </w:pPr>
      <w:r w:rsidRPr="00FB682B">
        <w:rPr>
          <w:rFonts w:ascii="Verdana" w:hAnsi="Verdana"/>
          <w:color w:val="auto"/>
        </w:rPr>
        <w:t xml:space="preserve">Za datę zapłaty przelewu przyjmuje się </w:t>
      </w:r>
      <w:r w:rsidRPr="00FB682B">
        <w:rPr>
          <w:rFonts w:ascii="Verdana" w:hAnsi="Verdana"/>
          <w:color w:val="auto"/>
          <w:lang w:val="nl-NL"/>
        </w:rPr>
        <w:t>dat</w:t>
      </w:r>
      <w:r w:rsidRPr="00FB682B">
        <w:rPr>
          <w:rFonts w:ascii="Verdana" w:hAnsi="Verdana"/>
          <w:color w:val="auto"/>
        </w:rPr>
        <w:t>ę zlecenia przelewu w Banku Zamawiającego.</w:t>
      </w:r>
    </w:p>
    <w:p w14:paraId="4A04F058" w14:textId="0C887177" w:rsidR="008E651D" w:rsidRPr="00FB682B" w:rsidRDefault="00FB682B" w:rsidP="001A67BB">
      <w:pPr>
        <w:widowControl w:val="0"/>
        <w:numPr>
          <w:ilvl w:val="0"/>
          <w:numId w:val="13"/>
        </w:numPr>
        <w:spacing w:line="24" w:lineRule="atLeast"/>
        <w:jc w:val="both"/>
        <w:rPr>
          <w:rFonts w:ascii="Verdana" w:hAnsi="Verdana"/>
          <w:color w:val="auto"/>
        </w:rPr>
      </w:pPr>
      <w:r w:rsidRPr="00FB682B">
        <w:rPr>
          <w:rFonts w:ascii="Verdana" w:hAnsi="Verdana"/>
          <w:color w:val="auto"/>
        </w:rPr>
        <w:t>Kwota określona w ust. 1 niniejszego paragrafu zawiera wszystkie koszty związane z realizacją przedmiotu umowy określonego w § 1 niniejszej umowy i nie może ulec zmianie poza okolicznościami przedstawionymi w §</w:t>
      </w:r>
      <w:r w:rsidR="00296EEF">
        <w:rPr>
          <w:rFonts w:ascii="Verdana" w:hAnsi="Verdana"/>
          <w:color w:val="auto"/>
        </w:rPr>
        <w:t xml:space="preserve"> 8 i</w:t>
      </w:r>
      <w:r w:rsidRPr="00FB682B">
        <w:rPr>
          <w:rFonts w:ascii="Verdana" w:hAnsi="Verdana"/>
          <w:color w:val="auto"/>
        </w:rPr>
        <w:t xml:space="preserve"> 9 umowy.</w:t>
      </w:r>
    </w:p>
    <w:p w14:paraId="3A8540DA" w14:textId="7AF4ADC5" w:rsidR="008E651D" w:rsidRPr="00FB682B" w:rsidRDefault="00FB682B" w:rsidP="001A67BB">
      <w:pPr>
        <w:pStyle w:val="Standard"/>
        <w:widowControl/>
        <w:numPr>
          <w:ilvl w:val="0"/>
          <w:numId w:val="14"/>
        </w:numPr>
        <w:suppressAutoHyphens/>
        <w:jc w:val="both"/>
        <w:rPr>
          <w:rFonts w:ascii="Verdana" w:hAnsi="Verdana"/>
          <w:color w:val="auto"/>
          <w:sz w:val="20"/>
          <w:szCs w:val="20"/>
        </w:rPr>
      </w:pPr>
      <w:r w:rsidRPr="00FB682B">
        <w:rPr>
          <w:rFonts w:ascii="Verdana" w:hAnsi="Verdana"/>
          <w:color w:val="auto"/>
          <w:sz w:val="20"/>
          <w:szCs w:val="20"/>
        </w:rPr>
        <w:t>Wykonawca przy realizacji Umowy zobowiązuje posługiwać się rachunkiem rozliczeniowym o k</w:t>
      </w:r>
      <w:r w:rsidR="00186CFF">
        <w:rPr>
          <w:rFonts w:ascii="Verdana" w:hAnsi="Verdana"/>
          <w:color w:val="auto"/>
          <w:sz w:val="20"/>
          <w:szCs w:val="20"/>
        </w:rPr>
        <w:t>tórym</w:t>
      </w:r>
      <w:r w:rsidRPr="00FB682B">
        <w:rPr>
          <w:rFonts w:ascii="Verdana" w:hAnsi="Verdana"/>
          <w:color w:val="auto"/>
          <w:sz w:val="20"/>
          <w:szCs w:val="20"/>
        </w:rPr>
        <w:t xml:space="preserve"> mowa w art. 49 ust. 1 pkt 1 ustawy z dnia 29 sierpnia 1997 r. Prawo Bankowe </w:t>
      </w:r>
      <w:r w:rsidR="00980084" w:rsidRPr="00980084">
        <w:rPr>
          <w:rFonts w:ascii="Verdana" w:hAnsi="Verdana"/>
          <w:color w:val="auto"/>
          <w:sz w:val="20"/>
          <w:szCs w:val="20"/>
        </w:rPr>
        <w:t>(t.j.: Dz.U. z 2026 r. poz. 38)</w:t>
      </w:r>
      <w:r w:rsidR="00980084">
        <w:rPr>
          <w:rFonts w:ascii="Verdana" w:hAnsi="Verdana"/>
          <w:color w:val="auto"/>
          <w:sz w:val="20"/>
          <w:szCs w:val="20"/>
        </w:rPr>
        <w:t xml:space="preserve"> </w:t>
      </w:r>
      <w:r w:rsidRPr="00FB682B">
        <w:rPr>
          <w:rFonts w:ascii="Verdana" w:hAnsi="Verdana"/>
          <w:color w:val="auto"/>
          <w:sz w:val="20"/>
          <w:szCs w:val="20"/>
        </w:rPr>
        <w:t>zawartym w wykazie podm</w:t>
      </w:r>
      <w:r w:rsidR="00186CFF">
        <w:rPr>
          <w:rFonts w:ascii="Verdana" w:hAnsi="Verdana"/>
          <w:color w:val="auto"/>
          <w:sz w:val="20"/>
          <w:szCs w:val="20"/>
        </w:rPr>
        <w:t>iotów</w:t>
      </w:r>
      <w:r w:rsidRPr="00FB682B">
        <w:rPr>
          <w:rFonts w:ascii="Verdana" w:hAnsi="Verdana"/>
          <w:color w:val="auto"/>
          <w:sz w:val="20"/>
          <w:szCs w:val="20"/>
        </w:rPr>
        <w:t xml:space="preserve">, o </w:t>
      </w:r>
      <w:r w:rsidR="00186CFF">
        <w:rPr>
          <w:rFonts w:ascii="Verdana" w:hAnsi="Verdana"/>
          <w:color w:val="auto"/>
          <w:sz w:val="20"/>
          <w:szCs w:val="20"/>
        </w:rPr>
        <w:t>którym</w:t>
      </w:r>
      <w:r w:rsidRPr="00FB682B">
        <w:rPr>
          <w:rFonts w:ascii="Verdana" w:hAnsi="Verdana"/>
          <w:color w:val="auto"/>
          <w:sz w:val="20"/>
          <w:szCs w:val="20"/>
        </w:rPr>
        <w:t xml:space="preserve"> mowa w art. 96b ust. 1 ustawy z dnia 11 marca 2004 r. o podatku od towa</w:t>
      </w:r>
      <w:r w:rsidR="00186CFF">
        <w:rPr>
          <w:rFonts w:ascii="Verdana" w:hAnsi="Verdana"/>
          <w:color w:val="auto"/>
          <w:sz w:val="20"/>
          <w:szCs w:val="20"/>
        </w:rPr>
        <w:t>rów</w:t>
      </w:r>
      <w:r w:rsidRPr="00FB682B">
        <w:rPr>
          <w:rFonts w:ascii="Verdana" w:hAnsi="Verdana"/>
          <w:color w:val="auto"/>
          <w:sz w:val="20"/>
          <w:szCs w:val="20"/>
        </w:rPr>
        <w:t xml:space="preserve"> i usług (t.j.: </w:t>
      </w:r>
      <w:bookmarkStart w:id="0" w:name="_Hlk178841832"/>
      <w:r w:rsidRPr="00FB682B">
        <w:rPr>
          <w:rFonts w:ascii="Verdana" w:hAnsi="Verdana"/>
          <w:color w:val="auto"/>
          <w:sz w:val="20"/>
          <w:szCs w:val="20"/>
        </w:rPr>
        <w:t xml:space="preserve">Dz.U. z </w:t>
      </w:r>
      <w:bookmarkEnd w:id="0"/>
      <w:r w:rsidR="00DB609D" w:rsidRPr="00DB609D">
        <w:rPr>
          <w:rFonts w:ascii="Verdana" w:hAnsi="Verdana"/>
          <w:color w:val="auto"/>
          <w:sz w:val="20"/>
          <w:szCs w:val="20"/>
        </w:rPr>
        <w:t>2025 r., poz. 775</w:t>
      </w:r>
      <w:r w:rsidR="00980084">
        <w:rPr>
          <w:rFonts w:ascii="Verdana" w:hAnsi="Verdana"/>
          <w:color w:val="auto"/>
          <w:sz w:val="20"/>
          <w:szCs w:val="20"/>
        </w:rPr>
        <w:t xml:space="preserve"> z późn. zm.</w:t>
      </w:r>
      <w:r w:rsidRPr="00FB682B">
        <w:rPr>
          <w:rFonts w:ascii="Verdana" w:hAnsi="Verdana"/>
          <w:color w:val="auto"/>
          <w:sz w:val="20"/>
          <w:szCs w:val="20"/>
        </w:rPr>
        <w:t>). W przypadku gdy Wykonawca wskaże na fakturze numer rachunku bankowego nie widniejący w wykazie podatn</w:t>
      </w:r>
      <w:r w:rsidR="00186CFF">
        <w:rPr>
          <w:rFonts w:ascii="Verdana" w:hAnsi="Verdana"/>
          <w:color w:val="auto"/>
          <w:sz w:val="20"/>
          <w:szCs w:val="20"/>
        </w:rPr>
        <w:t>ików</w:t>
      </w:r>
      <w:r w:rsidRPr="00FB682B">
        <w:rPr>
          <w:rFonts w:ascii="Verdana" w:hAnsi="Verdana"/>
          <w:color w:val="auto"/>
          <w:sz w:val="20"/>
          <w:szCs w:val="20"/>
        </w:rPr>
        <w:t>, o k</w:t>
      </w:r>
      <w:r w:rsidR="00186CFF">
        <w:rPr>
          <w:rFonts w:ascii="Verdana" w:hAnsi="Verdana"/>
          <w:color w:val="auto"/>
          <w:sz w:val="20"/>
          <w:szCs w:val="20"/>
        </w:rPr>
        <w:t>tórym</w:t>
      </w:r>
      <w:r w:rsidRPr="00FB682B">
        <w:rPr>
          <w:rFonts w:ascii="Verdana" w:hAnsi="Verdana"/>
          <w:color w:val="auto"/>
          <w:sz w:val="20"/>
          <w:szCs w:val="20"/>
        </w:rPr>
        <w:t xml:space="preserve"> mowa w art. 96b ust. 1 ustawy o podatku od to</w:t>
      </w:r>
      <w:r w:rsidR="00186CFF">
        <w:rPr>
          <w:rFonts w:ascii="Verdana" w:hAnsi="Verdana"/>
          <w:color w:val="auto"/>
          <w:sz w:val="20"/>
          <w:szCs w:val="20"/>
        </w:rPr>
        <w:t>warów</w:t>
      </w:r>
      <w:r w:rsidRPr="00FB682B">
        <w:rPr>
          <w:rFonts w:ascii="Verdana" w:hAnsi="Verdana"/>
          <w:color w:val="auto"/>
          <w:sz w:val="20"/>
          <w:szCs w:val="20"/>
        </w:rPr>
        <w:t xml:space="preserve"> i usług, Zamawiający uprawniony jest do dokonania płatności na rachunek bankowy widniejący w tym wykazie ze skutkiem prawidłowej realizacji zobowiązania Zamawiającego w zakresie płatności wynagrodzenia Wykonawcy.</w:t>
      </w:r>
    </w:p>
    <w:p w14:paraId="2515BFB7" w14:textId="262CAE9B" w:rsidR="008E651D" w:rsidRPr="00FB682B" w:rsidRDefault="00FB682B" w:rsidP="001A67BB">
      <w:pPr>
        <w:numPr>
          <w:ilvl w:val="0"/>
          <w:numId w:val="11"/>
        </w:numPr>
        <w:spacing w:line="24" w:lineRule="atLeast"/>
        <w:jc w:val="both"/>
        <w:rPr>
          <w:rFonts w:ascii="Verdana" w:hAnsi="Verdana"/>
          <w:color w:val="auto"/>
        </w:rPr>
      </w:pPr>
      <w:r w:rsidRPr="00FB682B">
        <w:rPr>
          <w:rFonts w:ascii="Verdana" w:hAnsi="Verdana"/>
          <w:color w:val="auto"/>
        </w:rPr>
        <w:t>Wykonawca przyjmuje do wiadomoś</w:t>
      </w:r>
      <w:r w:rsidRPr="00186CFF">
        <w:rPr>
          <w:rFonts w:ascii="Verdana" w:hAnsi="Verdana"/>
          <w:color w:val="auto"/>
        </w:rPr>
        <w:t xml:space="preserve">ci, </w:t>
      </w:r>
      <w:r w:rsidRPr="00FB682B">
        <w:rPr>
          <w:rFonts w:ascii="Verdana" w:hAnsi="Verdana"/>
          <w:color w:val="auto"/>
        </w:rPr>
        <w:t>że Zamawiający będzie stosował mechanizm podzielonej płatności, o k</w:t>
      </w:r>
      <w:r w:rsidR="00186CFF">
        <w:rPr>
          <w:rFonts w:ascii="Verdana" w:hAnsi="Verdana"/>
          <w:color w:val="auto"/>
        </w:rPr>
        <w:t>tórym</w:t>
      </w:r>
      <w:r w:rsidRPr="00FB682B">
        <w:rPr>
          <w:rFonts w:ascii="Verdana" w:hAnsi="Verdana"/>
          <w:color w:val="auto"/>
        </w:rPr>
        <w:t xml:space="preserve"> mowa w art. 108a ust. 1 ustawy z dnia 11 marca 2004 r. o podatku od </w:t>
      </w:r>
      <w:r w:rsidR="00FD6607" w:rsidRPr="00FB682B">
        <w:rPr>
          <w:rFonts w:ascii="Verdana" w:hAnsi="Verdana"/>
          <w:color w:val="auto"/>
        </w:rPr>
        <w:t>to</w:t>
      </w:r>
      <w:r w:rsidR="00FD6607">
        <w:rPr>
          <w:rFonts w:ascii="Verdana" w:hAnsi="Verdana"/>
          <w:color w:val="auto"/>
        </w:rPr>
        <w:t>warów</w:t>
      </w:r>
      <w:r w:rsidR="00FD6607" w:rsidRPr="00FB682B">
        <w:rPr>
          <w:rFonts w:ascii="Verdana" w:hAnsi="Verdana"/>
          <w:color w:val="auto"/>
        </w:rPr>
        <w:t xml:space="preserve"> i</w:t>
      </w:r>
      <w:r w:rsidRPr="00FB682B">
        <w:rPr>
          <w:rFonts w:ascii="Verdana" w:hAnsi="Verdana"/>
          <w:color w:val="auto"/>
        </w:rPr>
        <w:t xml:space="preserve"> usług.</w:t>
      </w:r>
    </w:p>
    <w:p w14:paraId="4E68A51F"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Płatność</w:t>
      </w:r>
    </w:p>
    <w:p w14:paraId="1F9387B5"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6</w:t>
      </w:r>
    </w:p>
    <w:p w14:paraId="79C9DE60" w14:textId="5DEBA58B" w:rsidR="008E651D" w:rsidRPr="00FB682B" w:rsidRDefault="00FB682B" w:rsidP="001A67BB">
      <w:pPr>
        <w:numPr>
          <w:ilvl w:val="0"/>
          <w:numId w:val="16"/>
        </w:numPr>
        <w:jc w:val="both"/>
        <w:rPr>
          <w:rFonts w:ascii="Verdana" w:hAnsi="Verdana"/>
          <w:b/>
          <w:bCs/>
          <w:color w:val="auto"/>
        </w:rPr>
      </w:pPr>
      <w:r w:rsidRPr="00FB682B">
        <w:rPr>
          <w:rFonts w:ascii="Verdana" w:hAnsi="Verdana"/>
          <w:color w:val="auto"/>
        </w:rPr>
        <w:t>Rozliczanie r</w:t>
      </w:r>
      <w:r w:rsidR="00186CFF">
        <w:rPr>
          <w:rFonts w:ascii="Verdana" w:hAnsi="Verdana"/>
          <w:color w:val="auto"/>
        </w:rPr>
        <w:t>obót</w:t>
      </w:r>
      <w:r w:rsidRPr="00FB682B">
        <w:rPr>
          <w:rFonts w:ascii="Verdana" w:hAnsi="Verdana"/>
          <w:color w:val="auto"/>
        </w:rPr>
        <w:t xml:space="preserve"> będzie się odbywało fakturami częściowymi i fakturą końcową. </w:t>
      </w:r>
    </w:p>
    <w:p w14:paraId="73F87E35" w14:textId="77777777" w:rsidR="00FD6607" w:rsidRPr="005C4737" w:rsidRDefault="00FD6607" w:rsidP="001A67BB">
      <w:pPr>
        <w:numPr>
          <w:ilvl w:val="0"/>
          <w:numId w:val="16"/>
        </w:numPr>
        <w:suppressAutoHyphens/>
        <w:jc w:val="both"/>
        <w:rPr>
          <w:rFonts w:ascii="Verdana" w:hAnsi="Verdana"/>
          <w:color w:val="auto"/>
        </w:rPr>
      </w:pPr>
      <w:r w:rsidRPr="005C4737">
        <w:rPr>
          <w:rFonts w:ascii="Verdana" w:hAnsi="Verdana"/>
          <w:color w:val="auto"/>
          <w:kern w:val="2"/>
        </w:rPr>
        <w:t xml:space="preserve">Faktury częściowe wystawiane będą po wykonaniu i odebraniu przez inspektora nadzoru danego etapu robót określonego w harmonogramie, o którym mowa w § 4 ust. 1 niniejszej umowy.                         </w:t>
      </w:r>
    </w:p>
    <w:p w14:paraId="1F0EB164" w14:textId="77777777" w:rsidR="00FD6607" w:rsidRPr="005C4737" w:rsidRDefault="00FD6607" w:rsidP="00FD6607">
      <w:pPr>
        <w:tabs>
          <w:tab w:val="left" w:pos="284"/>
          <w:tab w:val="left" w:pos="9586"/>
        </w:tabs>
        <w:suppressAutoHyphens/>
        <w:ind w:left="360"/>
        <w:jc w:val="both"/>
        <w:rPr>
          <w:rFonts w:ascii="Verdana" w:eastAsia="Verdana" w:hAnsi="Verdana" w:cs="Verdana"/>
          <w:color w:val="auto"/>
          <w:kern w:val="2"/>
        </w:rPr>
      </w:pPr>
      <w:r w:rsidRPr="005C4737">
        <w:rPr>
          <w:rFonts w:ascii="Verdana" w:hAnsi="Verdana"/>
          <w:color w:val="auto"/>
          <w:kern w:val="2"/>
        </w:rPr>
        <w:t>Do każdej faktury częściowej, jak i końcowej, Wykonawca jest zobowiązany dołączyć (jako załącznik) dokument o nazwie: „Wykaz podmiotów, które wykonywały roboty, dostawy lub usługi w ramach składanej faktury, tj. faktury nr …. z dnia ….”. Wykaz ten musi zawierać: nazwę podmiotu, zakres robót, dostaw lub usług wykonanych przez dany podmiot oraz wartość w złotych należną danemu podmiotowi. Ogólna wartość środków finansowych należnych poszczególnym podmiotom musi być równa wartości danej faktury. Załącznik ten musi być złożony w oryginale i podpisany przez Wykonawcę oraz wszystkich Podwykonawców i dalszych Podwykonawców (za wyjątkiem tych, którzy już zakończyli realizację zawartych umów o podwykonawstwo i przedstawili Zamawiającemu oświadczenie, z datą pewną, potwierdzające faktyczne otrzymanie zapłaty od Wykonawcy lub Podwykonawców, z którymi zawarli umowy), bez względu na fakt czy występują w tym wykazie czy też nie, oraz inspektora nadzoru. Brak wykazu spełniającego powyższe wymagania będzie podstawą do odmowy przyjęcia faktury. Zamiast podpisania wykazu, o którym mowa powyżej, dopuszcza się złożenie przez Podwykonawcę lub dalszego Podwykonawcę osobnego oświadczenia o akceptacji wykazu do faktury nr …. z dnia …</w:t>
      </w:r>
    </w:p>
    <w:p w14:paraId="11B7FFCE" w14:textId="77777777" w:rsidR="00FD6607" w:rsidRPr="005C4737" w:rsidRDefault="00FD6607" w:rsidP="00FD6607">
      <w:pPr>
        <w:tabs>
          <w:tab w:val="left" w:pos="284"/>
          <w:tab w:val="left" w:pos="9586"/>
        </w:tabs>
        <w:suppressAutoHyphens/>
        <w:ind w:left="360"/>
        <w:jc w:val="both"/>
        <w:rPr>
          <w:rFonts w:ascii="Verdana" w:eastAsia="Verdana" w:hAnsi="Verdana" w:cs="Verdana"/>
          <w:b/>
          <w:bCs/>
          <w:color w:val="auto"/>
          <w:kern w:val="2"/>
        </w:rPr>
      </w:pPr>
      <w:r w:rsidRPr="005C4737">
        <w:rPr>
          <w:rFonts w:ascii="Verdana" w:hAnsi="Verdana"/>
          <w:b/>
          <w:bCs/>
          <w:color w:val="auto"/>
          <w:kern w:val="2"/>
        </w:rPr>
        <w:t xml:space="preserve">Warunkiem zapłaty faktury, zawierającej powyższy załącznik, jest udokumentowanie przez Wykonawcę, że Podwykonawcy oraz dalsi Podwykonawcy występujący na załączniku złożonym do faktury otrzymali należne im wynagrodzenie. </w:t>
      </w:r>
      <w:r w:rsidRPr="005C4737">
        <w:rPr>
          <w:rFonts w:ascii="Verdana" w:hAnsi="Verdana"/>
          <w:color w:val="auto"/>
          <w:kern w:val="2"/>
        </w:rPr>
        <w:t>Dowodem takiego udokumentowania może być: pisemne oświadczenie Podwykonawcy lub dalszego Podwykonawcy, że</w:t>
      </w:r>
      <w:r w:rsidRPr="005C4737">
        <w:rPr>
          <w:rFonts w:ascii="Verdana" w:hAnsi="Verdana"/>
          <w:b/>
          <w:bCs/>
          <w:color w:val="auto"/>
          <w:kern w:val="2"/>
        </w:rPr>
        <w:t xml:space="preserve"> </w:t>
      </w:r>
      <w:r w:rsidRPr="005C4737">
        <w:rPr>
          <w:rFonts w:ascii="Verdana" w:hAnsi="Verdana"/>
          <w:color w:val="auto"/>
          <w:kern w:val="2"/>
        </w:rPr>
        <w:t>otrzymał należną mu kwotę, dokument bankowy potwierdzający przelew środków na konto Podwykonawcy i inne tego typu dokumenty.</w:t>
      </w:r>
      <w:r w:rsidRPr="005C4737">
        <w:rPr>
          <w:rFonts w:ascii="Verdana" w:hAnsi="Verdana"/>
          <w:b/>
          <w:bCs/>
          <w:color w:val="auto"/>
          <w:kern w:val="2"/>
        </w:rPr>
        <w:t xml:space="preserve"> </w:t>
      </w:r>
    </w:p>
    <w:p w14:paraId="5ADD3755" w14:textId="77777777" w:rsidR="00FD6607" w:rsidRPr="005C4737" w:rsidRDefault="00FD6607" w:rsidP="00FD6607">
      <w:pPr>
        <w:tabs>
          <w:tab w:val="left" w:pos="9586"/>
        </w:tabs>
        <w:ind w:left="360"/>
        <w:jc w:val="both"/>
        <w:rPr>
          <w:rFonts w:ascii="Verdana" w:eastAsia="Verdana" w:hAnsi="Verdana" w:cs="Verdana"/>
          <w:b/>
          <w:bCs/>
          <w:color w:val="auto"/>
        </w:rPr>
      </w:pPr>
      <w:r w:rsidRPr="005C4737">
        <w:rPr>
          <w:rFonts w:ascii="Verdana" w:hAnsi="Verdana"/>
          <w:b/>
          <w:bCs/>
          <w:color w:val="auto"/>
        </w:rPr>
        <w:t>Wymagane jest, aby Podwykonawcy oraz dalsi Podwykonawcy, którzy wykonali przedmioty swoich umów i otrzymali całość należnego im wynagrodzenia składali oświadczenia z datą pewną jednoznacznie potwierdzające powyższe fakty.</w:t>
      </w:r>
    </w:p>
    <w:p w14:paraId="74588B70" w14:textId="5BB482F6" w:rsidR="008E651D" w:rsidRPr="00FB682B" w:rsidRDefault="00FB682B" w:rsidP="001A67BB">
      <w:pPr>
        <w:numPr>
          <w:ilvl w:val="0"/>
          <w:numId w:val="17"/>
        </w:numPr>
        <w:jc w:val="both"/>
        <w:rPr>
          <w:rFonts w:ascii="Verdana" w:hAnsi="Verdana"/>
          <w:color w:val="auto"/>
        </w:rPr>
      </w:pPr>
      <w:r w:rsidRPr="00FB682B">
        <w:rPr>
          <w:rFonts w:ascii="Verdana" w:hAnsi="Verdana"/>
          <w:color w:val="auto"/>
        </w:rPr>
        <w:t> Faktury regulowane będą w terminie 30 dni od daty otrzymania przez Zamawiającego faktury i protokołu odbioru wykonanych w tym okresie ro</w:t>
      </w:r>
      <w:r w:rsidR="006A2683">
        <w:rPr>
          <w:rFonts w:ascii="Verdana" w:hAnsi="Verdana"/>
          <w:color w:val="auto"/>
        </w:rPr>
        <w:t>bót</w:t>
      </w:r>
      <w:r w:rsidRPr="00FB682B">
        <w:rPr>
          <w:rFonts w:ascii="Verdana" w:hAnsi="Verdana"/>
          <w:color w:val="auto"/>
        </w:rPr>
        <w:t>, przelewem na rachunek bankowy Wykonawcy: ……………………………………………………………………………………………………..</w:t>
      </w:r>
    </w:p>
    <w:p w14:paraId="03EA2C52" w14:textId="77777777" w:rsidR="008E651D" w:rsidRPr="00FB682B" w:rsidRDefault="00FB682B" w:rsidP="001A67BB">
      <w:pPr>
        <w:numPr>
          <w:ilvl w:val="0"/>
          <w:numId w:val="18"/>
        </w:numPr>
        <w:jc w:val="both"/>
        <w:rPr>
          <w:rFonts w:ascii="Verdana" w:hAnsi="Verdana"/>
          <w:b/>
          <w:bCs/>
          <w:color w:val="auto"/>
        </w:rPr>
      </w:pPr>
      <w:r w:rsidRPr="00FB682B">
        <w:rPr>
          <w:rFonts w:ascii="Verdana" w:hAnsi="Verdana"/>
          <w:color w:val="auto"/>
        </w:rPr>
        <w:t> Ostateczne rozliczenie za wykonany przedmiot umowy nastąpi w oparciu o fakturę końcową, wystawioną na podstawie protokołu odbioru końcowego.</w:t>
      </w:r>
      <w:r w:rsidRPr="00FB682B">
        <w:rPr>
          <w:rFonts w:ascii="Verdana" w:hAnsi="Verdana"/>
          <w:b/>
          <w:bCs/>
          <w:color w:val="auto"/>
        </w:rPr>
        <w:t xml:space="preserve"> </w:t>
      </w:r>
      <w:r w:rsidRPr="00FB682B">
        <w:rPr>
          <w:rFonts w:ascii="Verdana" w:hAnsi="Verdana"/>
          <w:color w:val="auto"/>
        </w:rPr>
        <w:t>Faktura końcowa będzie płatna w terminie 30 dni od daty jej otrzymania przez Zamawiającego.</w:t>
      </w:r>
    </w:p>
    <w:p w14:paraId="49B2F72B" w14:textId="77777777" w:rsidR="008E651D" w:rsidRPr="00FB682B" w:rsidRDefault="00FB682B">
      <w:pPr>
        <w:tabs>
          <w:tab w:val="left" w:pos="9586"/>
        </w:tabs>
        <w:ind w:left="360"/>
        <w:jc w:val="both"/>
        <w:rPr>
          <w:rFonts w:ascii="Verdana" w:eastAsia="Verdana" w:hAnsi="Verdana" w:cs="Verdana"/>
          <w:b/>
          <w:bCs/>
          <w:color w:val="auto"/>
        </w:rPr>
      </w:pPr>
      <w:r w:rsidRPr="00FB682B">
        <w:rPr>
          <w:rFonts w:ascii="Verdana" w:hAnsi="Verdana"/>
          <w:b/>
          <w:bCs/>
          <w:color w:val="auto"/>
        </w:rPr>
        <w:lastRenderedPageBreak/>
        <w:t>Wartość faktury końcowej nie może być niższa niż 10% wynagrodzenia należnego Wykonawcy.</w:t>
      </w:r>
    </w:p>
    <w:p w14:paraId="71C0FAFE" w14:textId="3F540414" w:rsidR="008E651D" w:rsidRPr="00FB682B" w:rsidRDefault="00FB682B">
      <w:pPr>
        <w:tabs>
          <w:tab w:val="left" w:pos="9586"/>
        </w:tabs>
        <w:ind w:left="360"/>
        <w:jc w:val="both"/>
        <w:rPr>
          <w:rFonts w:ascii="Verdana" w:eastAsia="Verdana" w:hAnsi="Verdana" w:cs="Verdana"/>
          <w:color w:val="auto"/>
        </w:rPr>
      </w:pPr>
      <w:r w:rsidRPr="00FB682B">
        <w:rPr>
          <w:rFonts w:ascii="Verdana" w:hAnsi="Verdana"/>
          <w:color w:val="auto"/>
        </w:rPr>
        <w:t>Wykonawca zobowiązany jest do przedstawienia Zamawiającemu, najpóźniej przed datą końcowego rozliczenia z Zamawiającym - najpóźniej na dzień poprzedzający ostateczną zapłatę, oświadczenia, z datą pewną, Po</w:t>
      </w:r>
      <w:r w:rsidR="00186CFF">
        <w:rPr>
          <w:rFonts w:ascii="Verdana" w:hAnsi="Verdana"/>
          <w:color w:val="auto"/>
        </w:rPr>
        <w:t>dwykonawców</w:t>
      </w:r>
      <w:r w:rsidRPr="00FB682B">
        <w:rPr>
          <w:rFonts w:ascii="Verdana" w:hAnsi="Verdana"/>
          <w:color w:val="auto"/>
        </w:rPr>
        <w:t xml:space="preserve"> i dalszych Po</w:t>
      </w:r>
      <w:r w:rsidR="00186CFF">
        <w:rPr>
          <w:rFonts w:ascii="Verdana" w:hAnsi="Verdana"/>
          <w:color w:val="auto"/>
        </w:rPr>
        <w:t>dwykonawców</w:t>
      </w:r>
      <w:r w:rsidRPr="00FB682B">
        <w:rPr>
          <w:rFonts w:ascii="Verdana" w:hAnsi="Verdana"/>
          <w:color w:val="auto"/>
        </w:rPr>
        <w:t xml:space="preserve"> potwierdzającego faktyczne otrzymanie zapłaty </w:t>
      </w:r>
      <w:r w:rsidR="00FD6607" w:rsidRPr="00FB682B">
        <w:rPr>
          <w:rFonts w:ascii="Verdana" w:hAnsi="Verdana"/>
          <w:color w:val="auto"/>
        </w:rPr>
        <w:t>od Wykonawcy</w:t>
      </w:r>
      <w:r w:rsidRPr="00FB682B">
        <w:rPr>
          <w:rFonts w:ascii="Verdana" w:hAnsi="Verdana"/>
          <w:color w:val="auto"/>
        </w:rPr>
        <w:t>. Brak oświadczeń będzie skutkował wstrzymaniem zapłaty należnej Wykonawcy bez żadnych konsekwencji dla Zamawiającego wynikających z</w:t>
      </w:r>
      <w:r w:rsidR="00FD6607">
        <w:rPr>
          <w:rFonts w:ascii="Verdana" w:hAnsi="Verdana"/>
          <w:color w:val="auto"/>
        </w:rPr>
        <w:t> </w:t>
      </w:r>
      <w:r w:rsidRPr="00FB682B">
        <w:rPr>
          <w:rFonts w:ascii="Verdana" w:hAnsi="Verdana"/>
          <w:color w:val="auto"/>
        </w:rPr>
        <w:t xml:space="preserve">nieterminowej zapłaty wynagrodzenia należnego Wykonawcy. </w:t>
      </w:r>
    </w:p>
    <w:p w14:paraId="1369E254" w14:textId="1FB95E83" w:rsidR="008E651D" w:rsidRPr="00FB682B" w:rsidRDefault="00FB682B" w:rsidP="001A67BB">
      <w:pPr>
        <w:widowControl w:val="0"/>
        <w:numPr>
          <w:ilvl w:val="0"/>
          <w:numId w:val="19"/>
        </w:numPr>
        <w:jc w:val="both"/>
        <w:rPr>
          <w:rFonts w:ascii="Verdana" w:eastAsia="Verdana" w:hAnsi="Verdana" w:cs="Verdana"/>
          <w:b/>
          <w:bCs/>
          <w:color w:val="auto"/>
        </w:rPr>
      </w:pPr>
      <w:r w:rsidRPr="00FB682B">
        <w:rPr>
          <w:rFonts w:ascii="Verdana" w:eastAsia="Verdana" w:hAnsi="Verdana" w:cs="Verdana"/>
          <w:color w:val="auto"/>
        </w:rPr>
        <w:tab/>
      </w:r>
      <w:r w:rsidRPr="00FB682B">
        <w:rPr>
          <w:rFonts w:ascii="Verdana" w:hAnsi="Verdana"/>
          <w:b/>
          <w:bCs/>
          <w:color w:val="auto"/>
        </w:rPr>
        <w:t>Wykonawca oświadcza, że jest czynnym podatnikiem w podatku od towa</w:t>
      </w:r>
      <w:r w:rsidR="00186CFF">
        <w:rPr>
          <w:rFonts w:ascii="Verdana" w:hAnsi="Verdana"/>
          <w:b/>
          <w:bCs/>
          <w:color w:val="auto"/>
        </w:rPr>
        <w:t>rów</w:t>
      </w:r>
      <w:r w:rsidRPr="00FB682B">
        <w:rPr>
          <w:rFonts w:ascii="Verdana" w:hAnsi="Verdana"/>
          <w:b/>
          <w:bCs/>
          <w:color w:val="auto"/>
        </w:rPr>
        <w:t xml:space="preserve"> i usług VAT.</w:t>
      </w:r>
    </w:p>
    <w:p w14:paraId="601C7453" w14:textId="20CB838B" w:rsidR="008E651D" w:rsidRPr="00FB682B" w:rsidRDefault="00FB682B">
      <w:pPr>
        <w:widowControl w:val="0"/>
        <w:tabs>
          <w:tab w:val="left" w:pos="284"/>
        </w:tabs>
        <w:ind w:left="360"/>
        <w:jc w:val="both"/>
        <w:rPr>
          <w:rFonts w:ascii="Verdana" w:eastAsia="Verdana" w:hAnsi="Verdana" w:cs="Verdana"/>
          <w:b/>
          <w:bCs/>
          <w:color w:val="auto"/>
        </w:rPr>
      </w:pPr>
      <w:r w:rsidRPr="00FB682B">
        <w:rPr>
          <w:rFonts w:ascii="Verdana" w:hAnsi="Verdana"/>
          <w:b/>
          <w:bCs/>
          <w:color w:val="auto"/>
        </w:rPr>
        <w:t>Wykonawca oświadcza, że rachunek bankowy, wskazany w § 6 ust. 3 niniejszej umowy jako właściwy do uregulowania należności wynikającej z przedmiotowej umowy, służy do rozliczeń finansowych w ramach wykonywanej przez niego działalności gospodarczej i jest dla niego prowadzony rachunek VAT, o k</w:t>
      </w:r>
      <w:r w:rsidR="00186CFF">
        <w:rPr>
          <w:rFonts w:ascii="Verdana" w:hAnsi="Verdana"/>
          <w:b/>
          <w:bCs/>
          <w:color w:val="auto"/>
        </w:rPr>
        <w:t>tórym</w:t>
      </w:r>
      <w:r w:rsidRPr="00FB682B">
        <w:rPr>
          <w:rFonts w:ascii="Verdana" w:hAnsi="Verdana"/>
          <w:b/>
          <w:bCs/>
          <w:color w:val="auto"/>
        </w:rPr>
        <w:t xml:space="preserve"> mowa w art. 2 pkt 37 ustawy z dnia 11 marca 2004 r. o podatku od towa</w:t>
      </w:r>
      <w:r w:rsidR="00186CFF">
        <w:rPr>
          <w:rFonts w:ascii="Verdana" w:hAnsi="Verdana"/>
          <w:b/>
          <w:bCs/>
          <w:color w:val="auto"/>
        </w:rPr>
        <w:t>rów</w:t>
      </w:r>
      <w:r w:rsidRPr="00FB682B">
        <w:rPr>
          <w:rFonts w:ascii="Verdana" w:hAnsi="Verdana"/>
          <w:b/>
          <w:bCs/>
          <w:color w:val="auto"/>
        </w:rPr>
        <w:t xml:space="preserve"> i usług. Rachunek jest zgłoszony do …………………………………………………………… </w:t>
      </w:r>
      <w:r w:rsidRPr="00FB682B">
        <w:rPr>
          <w:rFonts w:ascii="Verdana" w:hAnsi="Verdana"/>
          <w:i/>
          <w:iCs/>
          <w:color w:val="auto"/>
        </w:rPr>
        <w:t>(wskazać Urząd Skarbowy)</w:t>
      </w:r>
      <w:r w:rsidRPr="00FB682B">
        <w:rPr>
          <w:rFonts w:ascii="Verdana" w:hAnsi="Verdana"/>
          <w:b/>
          <w:bCs/>
          <w:color w:val="auto"/>
        </w:rPr>
        <w:t xml:space="preserve"> i widnieje w wykazie podmi</w:t>
      </w:r>
      <w:r w:rsidR="00186CFF">
        <w:rPr>
          <w:rFonts w:ascii="Verdana" w:hAnsi="Verdana"/>
          <w:b/>
          <w:bCs/>
          <w:color w:val="auto"/>
        </w:rPr>
        <w:t>otów</w:t>
      </w:r>
      <w:r w:rsidRPr="00FB682B">
        <w:rPr>
          <w:rFonts w:ascii="Verdana" w:hAnsi="Verdana"/>
          <w:b/>
          <w:bCs/>
          <w:color w:val="auto"/>
        </w:rPr>
        <w:t xml:space="preserve"> zarejestrowanych jako podatnicy VAT, niezarejestrowanych oraz wykreślonych i przyw</w:t>
      </w:r>
      <w:r w:rsidR="00186CFF">
        <w:rPr>
          <w:rFonts w:ascii="Verdana" w:hAnsi="Verdana"/>
          <w:b/>
          <w:bCs/>
          <w:color w:val="auto"/>
        </w:rPr>
        <w:t>róconych</w:t>
      </w:r>
      <w:r w:rsidRPr="00FB682B">
        <w:rPr>
          <w:rFonts w:ascii="Verdana" w:hAnsi="Verdana"/>
          <w:b/>
          <w:bCs/>
          <w:color w:val="auto"/>
        </w:rPr>
        <w:t xml:space="preserve"> do rejestru VAT.</w:t>
      </w:r>
    </w:p>
    <w:p w14:paraId="3A69C178" w14:textId="72779BD5" w:rsidR="008E651D" w:rsidRPr="00FB682B" w:rsidRDefault="00FB682B" w:rsidP="001A67BB">
      <w:pPr>
        <w:numPr>
          <w:ilvl w:val="0"/>
          <w:numId w:val="20"/>
        </w:numPr>
        <w:jc w:val="both"/>
        <w:rPr>
          <w:rFonts w:ascii="Verdana" w:hAnsi="Verdana"/>
          <w:color w:val="auto"/>
        </w:rPr>
      </w:pPr>
      <w:r w:rsidRPr="00FB682B">
        <w:rPr>
          <w:rFonts w:ascii="Verdana" w:hAnsi="Verdana"/>
          <w:b/>
          <w:bCs/>
          <w:color w:val="auto"/>
        </w:rPr>
        <w:t>Wykonawca jest bezwzględnie zobowiązany do zgłaszania wszystkich projek</w:t>
      </w:r>
      <w:r w:rsidR="00186CFF">
        <w:rPr>
          <w:rFonts w:ascii="Verdana" w:hAnsi="Verdana"/>
          <w:b/>
          <w:bCs/>
          <w:color w:val="auto"/>
        </w:rPr>
        <w:t>tów</w:t>
      </w:r>
      <w:r w:rsidRPr="00FB682B">
        <w:rPr>
          <w:rFonts w:ascii="Verdana" w:hAnsi="Verdana"/>
          <w:b/>
          <w:bCs/>
          <w:color w:val="auto"/>
        </w:rPr>
        <w:t xml:space="preserve"> u</w:t>
      </w:r>
      <w:r w:rsidR="00186CFF">
        <w:rPr>
          <w:rFonts w:ascii="Verdana" w:hAnsi="Verdana"/>
          <w:b/>
          <w:bCs/>
          <w:color w:val="auto"/>
        </w:rPr>
        <w:t>mów</w:t>
      </w:r>
      <w:r w:rsidRPr="00FB682B">
        <w:rPr>
          <w:rFonts w:ascii="Verdana" w:hAnsi="Verdana"/>
          <w:b/>
          <w:bCs/>
          <w:color w:val="auto"/>
        </w:rPr>
        <w:t xml:space="preserve"> oraz zawartych u</w:t>
      </w:r>
      <w:r w:rsidR="00186CFF">
        <w:rPr>
          <w:rFonts w:ascii="Verdana" w:hAnsi="Verdana"/>
          <w:b/>
          <w:bCs/>
          <w:color w:val="auto"/>
        </w:rPr>
        <w:t>mów</w:t>
      </w:r>
      <w:r w:rsidRPr="00FB682B">
        <w:rPr>
          <w:rFonts w:ascii="Verdana" w:hAnsi="Verdana"/>
          <w:b/>
          <w:bCs/>
          <w:color w:val="auto"/>
        </w:rPr>
        <w:t xml:space="preserve"> dotyczących podwykonawstwa na roboty budowlane bez względu na ich wartość.</w:t>
      </w:r>
      <w:r w:rsidRPr="00FB682B">
        <w:rPr>
          <w:rFonts w:ascii="Verdana" w:hAnsi="Verdana"/>
          <w:color w:val="auto"/>
        </w:rPr>
        <w:t xml:space="preserve"> Zgłaszanie Po</w:t>
      </w:r>
      <w:r w:rsidR="00186CFF">
        <w:rPr>
          <w:rFonts w:ascii="Verdana" w:hAnsi="Verdana"/>
          <w:color w:val="auto"/>
        </w:rPr>
        <w:t>dwykonawców</w:t>
      </w:r>
      <w:r w:rsidRPr="00FB682B">
        <w:rPr>
          <w:rFonts w:ascii="Verdana" w:hAnsi="Verdana"/>
          <w:color w:val="auto"/>
        </w:rPr>
        <w:t xml:space="preserve"> lub dalszych Po</w:t>
      </w:r>
      <w:r w:rsidR="00186CFF">
        <w:rPr>
          <w:rFonts w:ascii="Verdana" w:hAnsi="Verdana"/>
          <w:color w:val="auto"/>
        </w:rPr>
        <w:t>dwykonawców</w:t>
      </w:r>
      <w:r w:rsidRPr="00FB682B">
        <w:rPr>
          <w:rFonts w:ascii="Verdana" w:hAnsi="Verdana"/>
          <w:color w:val="auto"/>
        </w:rPr>
        <w:t>, przedstawianie projek</w:t>
      </w:r>
      <w:r w:rsidR="00186CFF">
        <w:rPr>
          <w:rFonts w:ascii="Verdana" w:hAnsi="Verdana"/>
          <w:color w:val="auto"/>
        </w:rPr>
        <w:t>tów</w:t>
      </w:r>
      <w:r w:rsidRPr="00FB682B">
        <w:rPr>
          <w:rFonts w:ascii="Verdana" w:hAnsi="Verdana"/>
          <w:color w:val="auto"/>
        </w:rPr>
        <w:t xml:space="preserve"> u</w:t>
      </w:r>
      <w:r w:rsidR="00186CFF">
        <w:rPr>
          <w:rFonts w:ascii="Verdana" w:hAnsi="Verdana"/>
          <w:color w:val="auto"/>
        </w:rPr>
        <w:t>mów</w:t>
      </w:r>
      <w:r w:rsidRPr="00FB682B">
        <w:rPr>
          <w:rFonts w:ascii="Verdana" w:hAnsi="Verdana"/>
          <w:color w:val="auto"/>
        </w:rPr>
        <w:t>, kopii u</w:t>
      </w:r>
      <w:r w:rsidR="00186CFF">
        <w:rPr>
          <w:rFonts w:ascii="Verdana" w:hAnsi="Verdana"/>
          <w:color w:val="auto"/>
        </w:rPr>
        <w:t>mów</w:t>
      </w:r>
      <w:r w:rsidRPr="00FB682B">
        <w:rPr>
          <w:rFonts w:ascii="Verdana" w:hAnsi="Verdana"/>
          <w:color w:val="auto"/>
        </w:rPr>
        <w:t>, rozliczanie za wykonane przez nich roboty, dostawy lub usługi itp. będzie odbywał</w:t>
      </w:r>
      <w:r w:rsidRPr="00186CFF">
        <w:rPr>
          <w:rFonts w:ascii="Verdana" w:hAnsi="Verdana"/>
          <w:color w:val="auto"/>
        </w:rPr>
        <w:t>o si</w:t>
      </w:r>
      <w:r w:rsidRPr="00FB682B">
        <w:rPr>
          <w:rFonts w:ascii="Verdana" w:hAnsi="Verdana"/>
          <w:color w:val="auto"/>
        </w:rPr>
        <w:t xml:space="preserve">ę zgodnie z następującymi przepisami ustawy Pzp: </w:t>
      </w:r>
      <w:r w:rsidRPr="00FB682B">
        <w:rPr>
          <w:rFonts w:ascii="Verdana" w:eastAsia="Verdana" w:hAnsi="Verdana" w:cs="Verdana"/>
          <w:color w:val="auto"/>
        </w:rPr>
        <w:br/>
      </w:r>
      <w:r w:rsidRPr="00FB682B">
        <w:rPr>
          <w:rFonts w:ascii="Verdana" w:hAnsi="Verdana"/>
          <w:color w:val="auto"/>
        </w:rPr>
        <w:t>a) art. 464 (umowy o podwykonawstwo, k</w:t>
      </w:r>
      <w:r w:rsidR="00186CFF">
        <w:rPr>
          <w:rFonts w:ascii="Verdana" w:hAnsi="Verdana"/>
          <w:color w:val="auto"/>
        </w:rPr>
        <w:t>tórych</w:t>
      </w:r>
      <w:r w:rsidRPr="00FB682B">
        <w:rPr>
          <w:rFonts w:ascii="Verdana" w:hAnsi="Verdana"/>
          <w:color w:val="auto"/>
        </w:rPr>
        <w:t xml:space="preserve"> przedmiotem są dostawy lub usługi, nie podlegają obowiązkowi przedkładania Zamawiającemu, jeżeli ich wartość jest mniejsza niż 10.000,00 zł brutto bez względu na przedmiot tych dostaw lub usług. Termin na zgłoszenie przez Zamawiającego pisemnych zastrzeżeń do projektu umowy o podwykonawstwo, k</w:t>
      </w:r>
      <w:r w:rsidR="00186CFF">
        <w:rPr>
          <w:rFonts w:ascii="Verdana" w:hAnsi="Verdana"/>
          <w:color w:val="auto"/>
        </w:rPr>
        <w:t>tórej</w:t>
      </w:r>
      <w:r w:rsidRPr="00FB682B">
        <w:rPr>
          <w:rFonts w:ascii="Verdana" w:hAnsi="Verdana"/>
          <w:color w:val="auto"/>
        </w:rPr>
        <w:t xml:space="preserve"> przedmiotem są roboty budowlane, i do projektu jej zmiany lub pisemnego sprzeciwu do tej umowy wynosi </w:t>
      </w:r>
      <w:r w:rsidR="00FD6607">
        <w:rPr>
          <w:rFonts w:ascii="Verdana" w:hAnsi="Verdana"/>
          <w:color w:val="auto"/>
        </w:rPr>
        <w:t>14</w:t>
      </w:r>
      <w:r w:rsidRPr="00FB682B">
        <w:rPr>
          <w:rFonts w:ascii="Verdana" w:hAnsi="Verdana"/>
          <w:color w:val="auto"/>
        </w:rPr>
        <w:t> dni</w:t>
      </w:r>
      <w:r w:rsidR="00FD6607">
        <w:rPr>
          <w:rFonts w:ascii="Verdana" w:hAnsi="Verdana"/>
          <w:color w:val="auto"/>
        </w:rPr>
        <w:t xml:space="preserve"> kalendarzowych</w:t>
      </w:r>
      <w:r w:rsidRPr="00FB682B">
        <w:rPr>
          <w:rFonts w:ascii="Verdana" w:hAnsi="Verdana"/>
          <w:color w:val="auto"/>
        </w:rPr>
        <w:t xml:space="preserve">), </w:t>
      </w:r>
    </w:p>
    <w:p w14:paraId="062FEBC5" w14:textId="16AFDB4C" w:rsidR="008E651D" w:rsidRPr="00FB682B" w:rsidRDefault="00FB682B">
      <w:pPr>
        <w:tabs>
          <w:tab w:val="left" w:pos="9586"/>
        </w:tabs>
        <w:ind w:left="284"/>
        <w:jc w:val="both"/>
        <w:rPr>
          <w:rFonts w:ascii="Verdana" w:eastAsia="Verdana" w:hAnsi="Verdana" w:cs="Verdana"/>
          <w:color w:val="auto"/>
        </w:rPr>
      </w:pPr>
      <w:r w:rsidRPr="00FB682B">
        <w:rPr>
          <w:rFonts w:ascii="Verdana" w:hAnsi="Verdana"/>
          <w:color w:val="auto"/>
        </w:rPr>
        <w:t>b) art. 465 (termin zgłaszania uwag, o k</w:t>
      </w:r>
      <w:r w:rsidR="00186CFF">
        <w:rPr>
          <w:rFonts w:ascii="Verdana" w:hAnsi="Verdana"/>
          <w:color w:val="auto"/>
        </w:rPr>
        <w:t>tórych</w:t>
      </w:r>
      <w:r w:rsidRPr="00FB682B">
        <w:rPr>
          <w:rFonts w:ascii="Verdana" w:hAnsi="Verdana"/>
          <w:color w:val="auto"/>
        </w:rPr>
        <w:t xml:space="preserve"> mowa w art. 465 ust. 4 wynosi 10 dni kalendarzowych). </w:t>
      </w:r>
    </w:p>
    <w:p w14:paraId="77748981" w14:textId="42CA3D9C" w:rsidR="008E651D" w:rsidRPr="00FB682B" w:rsidRDefault="00FB682B" w:rsidP="001A67BB">
      <w:pPr>
        <w:numPr>
          <w:ilvl w:val="0"/>
          <w:numId w:val="20"/>
        </w:numPr>
        <w:jc w:val="both"/>
        <w:rPr>
          <w:rFonts w:ascii="Verdana" w:hAnsi="Verdana"/>
          <w:color w:val="auto"/>
        </w:rPr>
      </w:pPr>
      <w:r w:rsidRPr="00FB682B">
        <w:rPr>
          <w:rFonts w:ascii="Verdana" w:hAnsi="Verdana"/>
          <w:color w:val="auto"/>
        </w:rPr>
        <w:t> Umowa o podwykonawstwo nie może zawierać postanowień kształtujących prawa i obowiązki Podwykonawcy, w zakresie kar umownych oraz postanowień dotyczących wa</w:t>
      </w:r>
      <w:r w:rsidR="00186CFF">
        <w:rPr>
          <w:rFonts w:ascii="Verdana" w:hAnsi="Verdana"/>
          <w:color w:val="auto"/>
        </w:rPr>
        <w:t>runków</w:t>
      </w:r>
      <w:r w:rsidRPr="00FB682B">
        <w:rPr>
          <w:rFonts w:ascii="Verdana" w:hAnsi="Verdana"/>
          <w:color w:val="auto"/>
        </w:rPr>
        <w:t xml:space="preserve"> wypłaty wynagrodzenia, w s</w:t>
      </w:r>
      <w:r w:rsidR="00186CFF">
        <w:rPr>
          <w:rFonts w:ascii="Verdana" w:hAnsi="Verdana"/>
          <w:color w:val="auto"/>
        </w:rPr>
        <w:t>posób</w:t>
      </w:r>
      <w:r w:rsidRPr="00FB682B">
        <w:rPr>
          <w:rFonts w:ascii="Verdana" w:hAnsi="Verdana"/>
          <w:color w:val="auto"/>
        </w:rPr>
        <w:t xml:space="preserve"> dla niego mniej korzystny niż prawa i obowiązki Wykonawcy, ukształtowane postanowieniami umowy zawartej między Zamawiającym a Wykonawcą.</w:t>
      </w:r>
    </w:p>
    <w:p w14:paraId="36E27F1A" w14:textId="6B512F31" w:rsidR="001A67BB" w:rsidRPr="00185074" w:rsidRDefault="00714231" w:rsidP="00714231">
      <w:pPr>
        <w:numPr>
          <w:ilvl w:val="0"/>
          <w:numId w:val="21"/>
        </w:numPr>
        <w:suppressAutoHyphens/>
        <w:jc w:val="both"/>
        <w:rPr>
          <w:rFonts w:ascii="Verdana" w:hAnsi="Verdana"/>
          <w:strike/>
          <w:color w:val="auto"/>
        </w:rPr>
      </w:pPr>
      <w:r>
        <w:rPr>
          <w:rFonts w:ascii="Verdana" w:hAnsi="Verdana"/>
          <w:b/>
          <w:bCs/>
          <w:color w:val="FF0000"/>
        </w:rPr>
        <w:t xml:space="preserve"> </w:t>
      </w:r>
      <w:r w:rsidR="001A67BB" w:rsidRPr="00185074">
        <w:rPr>
          <w:rFonts w:ascii="Verdana" w:hAnsi="Verdana"/>
          <w:color w:val="auto"/>
        </w:rPr>
        <w:t xml:space="preserve">Prawidłowo wystawiona faktura powinna być na następujące dane: </w:t>
      </w:r>
    </w:p>
    <w:p w14:paraId="2A32D998" w14:textId="7C1FB5FA" w:rsidR="001A67BB" w:rsidRPr="00185074" w:rsidRDefault="001A67BB" w:rsidP="001A67BB">
      <w:pPr>
        <w:ind w:left="567" w:hanging="283"/>
        <w:jc w:val="both"/>
        <w:rPr>
          <w:rFonts w:ascii="Verdana" w:hAnsi="Verdana"/>
          <w:color w:val="auto"/>
        </w:rPr>
      </w:pPr>
      <w:r w:rsidRPr="00185074">
        <w:rPr>
          <w:rFonts w:ascii="Verdana" w:hAnsi="Verdana"/>
          <w:color w:val="auto"/>
        </w:rPr>
        <w:t>1) KSeF - Podmiot 2 - Gmina Miasto Mrągowo, ul. Królewiecka 60A, 11-700 Mrągowo, NIP: 742-20-76-940,</w:t>
      </w:r>
    </w:p>
    <w:p w14:paraId="7BD26B31" w14:textId="679544D5" w:rsidR="001A67BB" w:rsidRPr="00185074" w:rsidRDefault="001A67BB" w:rsidP="001A67BB">
      <w:pPr>
        <w:ind w:left="567"/>
        <w:jc w:val="both"/>
        <w:rPr>
          <w:rFonts w:ascii="Verdana" w:hAnsi="Verdana"/>
          <w:color w:val="auto"/>
        </w:rPr>
      </w:pPr>
      <w:r w:rsidRPr="00185074">
        <w:rPr>
          <w:rFonts w:ascii="Verdana" w:hAnsi="Verdana"/>
          <w:color w:val="auto"/>
        </w:rPr>
        <w:t>Podmiot 3 - Urząd Miejski w Mrągowie, ul. Królewiecka 60A, 11-700 Mrągowo, 7420010581,</w:t>
      </w:r>
    </w:p>
    <w:p w14:paraId="526721DF" w14:textId="358B09CF" w:rsidR="001A67BB" w:rsidRPr="00185074" w:rsidRDefault="001A67BB" w:rsidP="001A67BB">
      <w:pPr>
        <w:ind w:left="567" w:hanging="283"/>
        <w:jc w:val="both"/>
        <w:rPr>
          <w:rFonts w:ascii="Verdana" w:hAnsi="Verdana"/>
          <w:color w:val="auto"/>
        </w:rPr>
      </w:pPr>
      <w:r w:rsidRPr="00185074">
        <w:rPr>
          <w:rFonts w:ascii="Verdana" w:hAnsi="Verdana"/>
          <w:color w:val="auto"/>
        </w:rPr>
        <w:t>2) Forma papierowa - Nabywca: Gmina Miasto Mrągowo, ul. Królewiecka 60A, 11-700 Mrągowo, NIP: 742-20-76-940, Odbiorca: Urząd Miejski w Mrągowie, ul. Królewiecka 60A, 11-700 Mrągowo</w:t>
      </w:r>
      <w:r w:rsidR="00714231" w:rsidRPr="00185074">
        <w:rPr>
          <w:rFonts w:ascii="Verdana" w:hAnsi="Verdana"/>
          <w:color w:val="auto"/>
        </w:rPr>
        <w:t>.</w:t>
      </w:r>
    </w:p>
    <w:p w14:paraId="18ADA719" w14:textId="49CCF849" w:rsidR="008E651D" w:rsidRPr="00FB682B" w:rsidRDefault="00FB682B" w:rsidP="001A67BB">
      <w:pPr>
        <w:numPr>
          <w:ilvl w:val="0"/>
          <w:numId w:val="22"/>
        </w:numPr>
        <w:jc w:val="both"/>
        <w:rPr>
          <w:rFonts w:ascii="Verdana" w:hAnsi="Verdana"/>
          <w:color w:val="auto"/>
        </w:rPr>
      </w:pPr>
      <w:r w:rsidRPr="00FB682B">
        <w:rPr>
          <w:rFonts w:ascii="Verdana" w:hAnsi="Verdana"/>
          <w:color w:val="auto"/>
        </w:rPr>
        <w:t>Wykonawca zobowiązany jest do wskazania w wystawionej fakturze numeru umowy, k</w:t>
      </w:r>
      <w:r w:rsidR="00186CFF">
        <w:rPr>
          <w:rFonts w:ascii="Verdana" w:hAnsi="Verdana"/>
          <w:color w:val="auto"/>
        </w:rPr>
        <w:t>tórej</w:t>
      </w:r>
      <w:r w:rsidRPr="00FB682B">
        <w:rPr>
          <w:rFonts w:ascii="Verdana" w:hAnsi="Verdana"/>
          <w:color w:val="auto"/>
        </w:rPr>
        <w:t xml:space="preserve"> faktura dotyczy.</w:t>
      </w:r>
    </w:p>
    <w:p w14:paraId="24394171" w14:textId="77777777" w:rsidR="00185074" w:rsidRDefault="00185074" w:rsidP="00305BC1">
      <w:pPr>
        <w:spacing w:line="24" w:lineRule="atLeast"/>
        <w:rPr>
          <w:rFonts w:ascii="Verdana" w:hAnsi="Verdana"/>
          <w:b/>
          <w:bCs/>
          <w:color w:val="auto"/>
        </w:rPr>
      </w:pPr>
    </w:p>
    <w:p w14:paraId="0DBC335C" w14:textId="09BC9F55"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Obowiązki uczestni</w:t>
      </w:r>
      <w:r w:rsidR="00186CFF">
        <w:rPr>
          <w:rFonts w:ascii="Verdana" w:hAnsi="Verdana"/>
          <w:b/>
          <w:bCs/>
          <w:color w:val="auto"/>
        </w:rPr>
        <w:t>ków</w:t>
      </w:r>
      <w:r w:rsidRPr="00FB682B">
        <w:rPr>
          <w:rFonts w:ascii="Verdana" w:hAnsi="Verdana"/>
          <w:b/>
          <w:bCs/>
          <w:color w:val="auto"/>
        </w:rPr>
        <w:t xml:space="preserve"> procesu inwestycyjnego</w:t>
      </w:r>
    </w:p>
    <w:p w14:paraId="080B003B"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7</w:t>
      </w:r>
    </w:p>
    <w:p w14:paraId="29148691" w14:textId="70E7E410" w:rsidR="008E651D" w:rsidRPr="00FB682B" w:rsidRDefault="00FB682B" w:rsidP="001A67BB">
      <w:pPr>
        <w:numPr>
          <w:ilvl w:val="0"/>
          <w:numId w:val="24"/>
        </w:numPr>
        <w:spacing w:line="24" w:lineRule="atLeast"/>
        <w:jc w:val="both"/>
        <w:rPr>
          <w:rFonts w:ascii="Verdana" w:hAnsi="Verdana"/>
          <w:color w:val="auto"/>
        </w:rPr>
      </w:pPr>
      <w:r w:rsidRPr="00FB682B">
        <w:rPr>
          <w:rFonts w:ascii="Verdana" w:hAnsi="Verdana"/>
          <w:color w:val="auto"/>
        </w:rPr>
        <w:t>Do o</w:t>
      </w:r>
      <w:r w:rsidR="00186CFF">
        <w:rPr>
          <w:rFonts w:ascii="Verdana" w:hAnsi="Verdana"/>
          <w:color w:val="auto"/>
        </w:rPr>
        <w:t>bowiązków</w:t>
      </w:r>
      <w:r w:rsidRPr="00FB682B">
        <w:rPr>
          <w:rFonts w:ascii="Verdana" w:hAnsi="Verdana"/>
          <w:color w:val="auto"/>
        </w:rPr>
        <w:t xml:space="preserve"> </w:t>
      </w:r>
      <w:r w:rsidRPr="00FB682B">
        <w:rPr>
          <w:rFonts w:ascii="Verdana" w:hAnsi="Verdana"/>
          <w:b/>
          <w:bCs/>
          <w:color w:val="auto"/>
        </w:rPr>
        <w:t>Zamawiającego</w:t>
      </w:r>
      <w:r w:rsidRPr="00FB682B">
        <w:rPr>
          <w:rFonts w:ascii="Verdana" w:hAnsi="Verdana"/>
          <w:color w:val="auto"/>
        </w:rPr>
        <w:t xml:space="preserve"> należy:</w:t>
      </w:r>
    </w:p>
    <w:p w14:paraId="137B25D2" w14:textId="5BB712A1" w:rsidR="008E651D" w:rsidRPr="00FB682B" w:rsidRDefault="00FB682B" w:rsidP="001A67BB">
      <w:pPr>
        <w:numPr>
          <w:ilvl w:val="0"/>
          <w:numId w:val="26"/>
        </w:numPr>
        <w:spacing w:line="24" w:lineRule="atLeast"/>
        <w:jc w:val="both"/>
        <w:rPr>
          <w:rFonts w:ascii="Verdana" w:hAnsi="Verdana"/>
          <w:color w:val="auto"/>
        </w:rPr>
      </w:pPr>
      <w:r w:rsidRPr="00FB682B">
        <w:rPr>
          <w:rFonts w:ascii="Verdana" w:hAnsi="Verdana"/>
          <w:color w:val="auto"/>
        </w:rPr>
        <w:t xml:space="preserve">przekazanie terenu budowy, dziennika budowy oraz dokumentacji projektowej w terminie określonym w </w:t>
      </w:r>
      <w:r w:rsidRPr="00FB682B">
        <w:rPr>
          <w:rFonts w:ascii="Verdana" w:hAnsi="Verdana"/>
          <w:b/>
          <w:bCs/>
          <w:color w:val="auto"/>
        </w:rPr>
        <w:t>§ 3</w:t>
      </w:r>
      <w:r w:rsidRPr="00FB682B">
        <w:rPr>
          <w:rFonts w:ascii="Verdana" w:hAnsi="Verdana"/>
          <w:color w:val="auto"/>
        </w:rPr>
        <w:t xml:space="preserve"> niniejszej umowy,</w:t>
      </w:r>
    </w:p>
    <w:p w14:paraId="7666A527" w14:textId="77777777" w:rsidR="008E651D" w:rsidRPr="00FB682B" w:rsidRDefault="00FB682B" w:rsidP="001A67BB">
      <w:pPr>
        <w:numPr>
          <w:ilvl w:val="0"/>
          <w:numId w:val="26"/>
        </w:numPr>
        <w:spacing w:line="24" w:lineRule="atLeast"/>
        <w:jc w:val="both"/>
        <w:rPr>
          <w:rFonts w:ascii="Verdana" w:hAnsi="Verdana"/>
          <w:color w:val="auto"/>
        </w:rPr>
      </w:pPr>
      <w:r w:rsidRPr="00FB682B">
        <w:rPr>
          <w:rFonts w:ascii="Verdana" w:hAnsi="Verdana"/>
          <w:color w:val="auto"/>
        </w:rPr>
        <w:t>zapewnienie nadzoru autorskiego w razie potrzeby,</w:t>
      </w:r>
    </w:p>
    <w:p w14:paraId="5ADACE64" w14:textId="77777777" w:rsidR="008E651D" w:rsidRPr="00FB682B" w:rsidRDefault="00FB682B" w:rsidP="001A67BB">
      <w:pPr>
        <w:numPr>
          <w:ilvl w:val="0"/>
          <w:numId w:val="26"/>
        </w:numPr>
        <w:spacing w:line="24" w:lineRule="atLeast"/>
        <w:jc w:val="both"/>
        <w:rPr>
          <w:rFonts w:ascii="Verdana" w:hAnsi="Verdana"/>
          <w:color w:val="auto"/>
        </w:rPr>
      </w:pPr>
      <w:r w:rsidRPr="00FB682B">
        <w:rPr>
          <w:rFonts w:ascii="Verdana" w:hAnsi="Verdana"/>
          <w:color w:val="auto"/>
        </w:rPr>
        <w:t>zapewnienie nadzoru inwestorskiego,</w:t>
      </w:r>
    </w:p>
    <w:p w14:paraId="172CAAAC" w14:textId="056217FB" w:rsidR="008E651D" w:rsidRPr="00FB682B" w:rsidRDefault="00FB682B" w:rsidP="001A67BB">
      <w:pPr>
        <w:numPr>
          <w:ilvl w:val="0"/>
          <w:numId w:val="26"/>
        </w:numPr>
        <w:spacing w:line="24" w:lineRule="atLeast"/>
        <w:jc w:val="both"/>
        <w:rPr>
          <w:rFonts w:ascii="Verdana" w:hAnsi="Verdana"/>
          <w:color w:val="auto"/>
        </w:rPr>
      </w:pPr>
      <w:r w:rsidRPr="00FB682B">
        <w:rPr>
          <w:rFonts w:ascii="Verdana" w:hAnsi="Verdana"/>
          <w:color w:val="auto"/>
        </w:rPr>
        <w:t>odebranie wykonanych ro</w:t>
      </w:r>
      <w:r w:rsidR="00186CFF">
        <w:rPr>
          <w:rFonts w:ascii="Verdana" w:hAnsi="Verdana"/>
          <w:color w:val="auto"/>
        </w:rPr>
        <w:t>bót</w:t>
      </w:r>
      <w:r w:rsidRPr="00FB682B">
        <w:rPr>
          <w:rFonts w:ascii="Verdana" w:hAnsi="Verdana"/>
          <w:color w:val="auto"/>
        </w:rPr>
        <w:t xml:space="preserve"> zrealizowanych zgodnie z umową i zapłata wynagrodzenia za wykonane roboty.</w:t>
      </w:r>
    </w:p>
    <w:p w14:paraId="279C41E2" w14:textId="5564FC07" w:rsidR="008E651D" w:rsidRPr="00FB682B" w:rsidRDefault="00FB682B" w:rsidP="001A67BB">
      <w:pPr>
        <w:numPr>
          <w:ilvl w:val="0"/>
          <w:numId w:val="27"/>
        </w:numPr>
        <w:spacing w:line="24" w:lineRule="atLeast"/>
        <w:jc w:val="both"/>
        <w:rPr>
          <w:rFonts w:ascii="Verdana" w:hAnsi="Verdana"/>
          <w:color w:val="auto"/>
        </w:rPr>
      </w:pPr>
      <w:r w:rsidRPr="00FB682B">
        <w:rPr>
          <w:rFonts w:ascii="Verdana" w:hAnsi="Verdana"/>
          <w:color w:val="auto"/>
        </w:rPr>
        <w:t>Do o</w:t>
      </w:r>
      <w:r w:rsidR="00186CFF">
        <w:rPr>
          <w:rFonts w:ascii="Verdana" w:hAnsi="Verdana"/>
          <w:color w:val="auto"/>
        </w:rPr>
        <w:t>bowiązków</w:t>
      </w:r>
      <w:r w:rsidRPr="00FB682B">
        <w:rPr>
          <w:rFonts w:ascii="Verdana" w:hAnsi="Verdana"/>
          <w:color w:val="auto"/>
        </w:rPr>
        <w:t xml:space="preserve"> </w:t>
      </w:r>
      <w:r w:rsidRPr="00FB682B">
        <w:rPr>
          <w:rFonts w:ascii="Verdana" w:hAnsi="Verdana"/>
          <w:b/>
          <w:bCs/>
          <w:color w:val="auto"/>
        </w:rPr>
        <w:t xml:space="preserve">Wykonawcy </w:t>
      </w:r>
      <w:r w:rsidRPr="00186CFF">
        <w:rPr>
          <w:rFonts w:ascii="Verdana" w:hAnsi="Verdana"/>
          <w:color w:val="auto"/>
        </w:rPr>
        <w:t>nale</w:t>
      </w:r>
      <w:r w:rsidRPr="00FB682B">
        <w:rPr>
          <w:rFonts w:ascii="Verdana" w:hAnsi="Verdana"/>
          <w:color w:val="auto"/>
        </w:rPr>
        <w:t>ży w sz</w:t>
      </w:r>
      <w:r w:rsidR="00186CFF">
        <w:rPr>
          <w:rFonts w:ascii="Verdana" w:hAnsi="Verdana"/>
          <w:color w:val="auto"/>
        </w:rPr>
        <w:t>czególności</w:t>
      </w:r>
      <w:r w:rsidRPr="00186CFF">
        <w:rPr>
          <w:rFonts w:ascii="Verdana" w:hAnsi="Verdana"/>
          <w:color w:val="auto"/>
        </w:rPr>
        <w:t>:</w:t>
      </w:r>
    </w:p>
    <w:p w14:paraId="309833D3" w14:textId="77777777"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dostarczenie Zamawiającemu oświadczenia kierownika budowy o przyjęciu obowiązku w ciągu </w:t>
      </w:r>
      <w:r w:rsidRPr="00FB682B">
        <w:rPr>
          <w:rFonts w:ascii="Verdana" w:hAnsi="Verdana"/>
          <w:b/>
          <w:bCs/>
          <w:color w:val="auto"/>
        </w:rPr>
        <w:t>3 dni roboczych od podpisania umowy</w:t>
      </w:r>
      <w:r w:rsidRPr="00FB682B">
        <w:rPr>
          <w:rFonts w:ascii="Verdana" w:hAnsi="Verdana"/>
          <w:color w:val="auto"/>
        </w:rPr>
        <w:t>,</w:t>
      </w:r>
    </w:p>
    <w:p w14:paraId="5A08EC62" w14:textId="505B0546"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kern w:val="3"/>
        </w:rPr>
        <w:t>ponoszenie pełnej odpowiedzialności za teren budowy z chwilą przeję</w:t>
      </w:r>
      <w:r w:rsidRPr="00186CFF">
        <w:rPr>
          <w:rFonts w:ascii="Verdana" w:hAnsi="Verdana"/>
          <w:color w:val="auto"/>
          <w:kern w:val="3"/>
        </w:rPr>
        <w:t>cia frontu ro</w:t>
      </w:r>
      <w:r w:rsidR="00186CFF">
        <w:rPr>
          <w:rFonts w:ascii="Verdana" w:hAnsi="Verdana"/>
          <w:color w:val="auto"/>
          <w:kern w:val="3"/>
        </w:rPr>
        <w:t>bót</w:t>
      </w:r>
      <w:r w:rsidRPr="00FB682B">
        <w:rPr>
          <w:rFonts w:ascii="Verdana" w:hAnsi="Verdana"/>
          <w:color w:val="auto"/>
          <w:kern w:val="3"/>
        </w:rPr>
        <w:t>,</w:t>
      </w:r>
    </w:p>
    <w:p w14:paraId="2361576D" w14:textId="24A0BD54"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wykonanie wszelkich ro</w:t>
      </w:r>
      <w:r w:rsidR="00186CFF">
        <w:rPr>
          <w:rFonts w:ascii="Verdana" w:hAnsi="Verdana"/>
          <w:color w:val="auto"/>
        </w:rPr>
        <w:t>bót</w:t>
      </w:r>
      <w:r w:rsidRPr="00FB682B">
        <w:rPr>
          <w:rFonts w:ascii="Verdana" w:hAnsi="Verdana"/>
          <w:color w:val="auto"/>
        </w:rPr>
        <w:t xml:space="preserve"> koniecznych do utrzymania ciągłości ruchu kołowego i pieszego,</w:t>
      </w:r>
    </w:p>
    <w:p w14:paraId="6863B2AF" w14:textId="77777777"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wykonywanie czynności wymienionych w </w:t>
      </w:r>
      <w:r w:rsidRPr="00FB682B">
        <w:rPr>
          <w:rFonts w:ascii="Verdana" w:hAnsi="Verdana"/>
          <w:b/>
          <w:bCs/>
          <w:color w:val="auto"/>
        </w:rPr>
        <w:t>art. 22 ustawy Prawo budowlane</w:t>
      </w:r>
      <w:r w:rsidRPr="00FB682B">
        <w:rPr>
          <w:rFonts w:ascii="Verdana" w:hAnsi="Verdana"/>
          <w:color w:val="auto"/>
        </w:rPr>
        <w:t>,</w:t>
      </w:r>
    </w:p>
    <w:p w14:paraId="53CAC55B" w14:textId="2AD265AB"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lastRenderedPageBreak/>
        <w:t>użycie materiałów gwarantujących odpowiednią jakość wykonania zam</w:t>
      </w:r>
      <w:r w:rsidR="00186CFF">
        <w:rPr>
          <w:rFonts w:ascii="Verdana" w:hAnsi="Verdana"/>
          <w:color w:val="auto"/>
        </w:rPr>
        <w:t>ów</w:t>
      </w:r>
      <w:r w:rsidRPr="00FB682B">
        <w:rPr>
          <w:rFonts w:ascii="Verdana" w:hAnsi="Verdana"/>
          <w:color w:val="auto"/>
        </w:rPr>
        <w:t>ienia oraz o parametrach technicznych i jakościowych nie gorszych niż określone w dokumentacji projektowej, STWiORB,</w:t>
      </w:r>
    </w:p>
    <w:p w14:paraId="25020F79" w14:textId="05ED950B"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przejęcie placu budowy, jego zagospodarowanie oraz właściwe oznaczenie i zabezpieczenie terenu budowy i miejsc prowadzenia ro</w:t>
      </w:r>
      <w:r w:rsidR="00186CFF">
        <w:rPr>
          <w:rFonts w:ascii="Verdana" w:hAnsi="Verdana"/>
          <w:color w:val="auto"/>
        </w:rPr>
        <w:t>bót</w:t>
      </w:r>
      <w:r w:rsidRPr="00FB682B">
        <w:rPr>
          <w:rFonts w:ascii="Verdana" w:hAnsi="Verdana"/>
          <w:color w:val="auto"/>
        </w:rPr>
        <w:t xml:space="preserve"> zgodnie z obowiązującymi przepisami, zapewnienie należytego ładu i porządku, a w s</w:t>
      </w:r>
      <w:r w:rsidR="006A2683">
        <w:rPr>
          <w:rFonts w:ascii="Verdana" w:hAnsi="Verdana"/>
          <w:color w:val="auto"/>
        </w:rPr>
        <w:t>zczególności</w:t>
      </w:r>
      <w:r w:rsidRPr="00FB682B">
        <w:rPr>
          <w:rFonts w:ascii="Verdana" w:hAnsi="Verdana"/>
          <w:color w:val="auto"/>
        </w:rPr>
        <w:t xml:space="preserve"> przestrzegania przep</w:t>
      </w:r>
      <w:r w:rsidR="006A2683">
        <w:rPr>
          <w:rFonts w:ascii="Verdana" w:hAnsi="Verdana"/>
          <w:color w:val="auto"/>
        </w:rPr>
        <w:t>isów</w:t>
      </w:r>
      <w:r w:rsidRPr="00FB682B">
        <w:rPr>
          <w:rFonts w:ascii="Verdana" w:hAnsi="Verdana"/>
          <w:color w:val="auto"/>
        </w:rPr>
        <w:t xml:space="preserve"> BHP na terenie budowy na koszt własny,</w:t>
      </w:r>
    </w:p>
    <w:p w14:paraId="5B185F82" w14:textId="71D8EC67"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urządzenie placu budowy we własnym zakresie i na własny koszt, w tym r</w:t>
      </w:r>
      <w:r w:rsidR="006A2683">
        <w:rPr>
          <w:rFonts w:ascii="Verdana" w:hAnsi="Verdana"/>
          <w:color w:val="auto"/>
        </w:rPr>
        <w:t>ównież</w:t>
      </w:r>
      <w:r w:rsidRPr="00FB682B">
        <w:rPr>
          <w:rFonts w:ascii="Verdana" w:hAnsi="Verdana"/>
          <w:color w:val="auto"/>
        </w:rPr>
        <w:t xml:space="preserve"> zabezpieczenie placu budowy w niezbędne media (woda, energia elektryczna, energia cieplna itp.) wraz z pokryciem kosz</w:t>
      </w:r>
      <w:r w:rsidR="006A2683">
        <w:rPr>
          <w:rFonts w:ascii="Verdana" w:hAnsi="Verdana"/>
          <w:color w:val="auto"/>
        </w:rPr>
        <w:t>tów</w:t>
      </w:r>
      <w:r w:rsidRPr="00FB682B">
        <w:rPr>
          <w:rFonts w:ascii="Verdana" w:hAnsi="Verdana"/>
          <w:color w:val="auto"/>
          <w:lang w:val="de-DE"/>
        </w:rPr>
        <w:t xml:space="preserve"> ich zu</w:t>
      </w:r>
      <w:r w:rsidRPr="00FB682B">
        <w:rPr>
          <w:rFonts w:ascii="Verdana" w:hAnsi="Verdana"/>
          <w:color w:val="auto"/>
        </w:rPr>
        <w:t>życia,</w:t>
      </w:r>
    </w:p>
    <w:p w14:paraId="5114F42A" w14:textId="1DD143C7"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zorganizowanie dozoru mienia i wszelkich wymaganych przepisami zabezpieczeń p.poż</w:t>
      </w:r>
      <w:r w:rsidR="00EE3551">
        <w:rPr>
          <w:rFonts w:ascii="Verdana" w:hAnsi="Verdana"/>
          <w:color w:val="auto"/>
        </w:rPr>
        <w:t xml:space="preserve">. </w:t>
      </w:r>
      <w:r w:rsidRPr="00FB682B">
        <w:rPr>
          <w:rFonts w:ascii="Verdana" w:hAnsi="Verdana"/>
          <w:color w:val="auto"/>
        </w:rPr>
        <w:t>na terenie budowy oraz ponoszenie za nie pełnej odpowiedzialności materialnej,</w:t>
      </w:r>
    </w:p>
    <w:p w14:paraId="2BE7C55A" w14:textId="5672395F"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zabezpieczenie budowy przed kradzieżą i innymi ujemnymi oddziaływaniami i ponoszenia s</w:t>
      </w:r>
      <w:r w:rsidR="006A2683">
        <w:rPr>
          <w:rFonts w:ascii="Verdana" w:hAnsi="Verdana"/>
          <w:color w:val="auto"/>
        </w:rPr>
        <w:t>kutków</w:t>
      </w:r>
      <w:r w:rsidRPr="00FB682B">
        <w:rPr>
          <w:rFonts w:ascii="Verdana" w:hAnsi="Verdana"/>
          <w:color w:val="auto"/>
        </w:rPr>
        <w:t xml:space="preserve"> finansowych z tego tytułu,</w:t>
      </w:r>
    </w:p>
    <w:p w14:paraId="758ADC38" w14:textId="2D26D8FF"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utrzymanie terenu budowy i najbliższego otoczenia w stanie wolnym od prze</w:t>
      </w:r>
      <w:r w:rsidR="006A2683">
        <w:rPr>
          <w:rFonts w:ascii="Verdana" w:hAnsi="Verdana"/>
          <w:color w:val="auto"/>
        </w:rPr>
        <w:t>szkód</w:t>
      </w:r>
      <w:r w:rsidRPr="00FB682B">
        <w:rPr>
          <w:rFonts w:ascii="Verdana" w:hAnsi="Verdana"/>
          <w:color w:val="auto"/>
        </w:rPr>
        <w:t xml:space="preserve"> komunikacyjnych oraz usuwanie niepotrzebnych urządzeń pomocniczych, zbędnych materiałów oraz odpa</w:t>
      </w:r>
      <w:r w:rsidR="006A2683">
        <w:rPr>
          <w:rFonts w:ascii="Verdana" w:hAnsi="Verdana"/>
          <w:color w:val="auto"/>
        </w:rPr>
        <w:t>dów</w:t>
      </w:r>
      <w:r w:rsidRPr="00FB682B">
        <w:rPr>
          <w:rFonts w:ascii="Verdana" w:hAnsi="Verdana"/>
          <w:color w:val="auto"/>
        </w:rPr>
        <w:t xml:space="preserve"> na koszt własny,</w:t>
      </w:r>
    </w:p>
    <w:p w14:paraId="6B2F37F8" w14:textId="274CA5F1"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 wyznaczenie i wygrodzenie na terenie budowy bezpiecznych cią</w:t>
      </w:r>
      <w:r w:rsidR="006A2683">
        <w:rPr>
          <w:rFonts w:ascii="Verdana" w:hAnsi="Verdana"/>
          <w:color w:val="auto"/>
        </w:rPr>
        <w:t>gów</w:t>
      </w:r>
      <w:r w:rsidRPr="00FB682B">
        <w:rPr>
          <w:rFonts w:ascii="Verdana" w:hAnsi="Verdana"/>
          <w:color w:val="auto"/>
        </w:rPr>
        <w:t xml:space="preserve"> komunikacyjnych umożliwiających komunikację do obiek</w:t>
      </w:r>
      <w:r w:rsidR="006A2683">
        <w:rPr>
          <w:rFonts w:ascii="Verdana" w:hAnsi="Verdana"/>
          <w:color w:val="auto"/>
        </w:rPr>
        <w:t>tów</w:t>
      </w:r>
      <w:r w:rsidRPr="00FB682B">
        <w:rPr>
          <w:rFonts w:ascii="Verdana" w:hAnsi="Verdana"/>
          <w:color w:val="auto"/>
        </w:rPr>
        <w:t xml:space="preserve"> przyległych do terenu budowy i znajdujących się na terenie budowy,</w:t>
      </w:r>
    </w:p>
    <w:p w14:paraId="0D830707" w14:textId="18016D7D"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 bezzwłoczne powiadamianie na piśmie Zamawiającego o wszelkich możliwych wydarzeniach i okolicznościach mogących wpłynąć na opóźnienie ro</w:t>
      </w:r>
      <w:r w:rsidR="006A2683">
        <w:rPr>
          <w:rFonts w:ascii="Verdana" w:hAnsi="Verdana"/>
          <w:color w:val="auto"/>
        </w:rPr>
        <w:t>bót</w:t>
      </w:r>
      <w:r w:rsidRPr="00FB682B">
        <w:rPr>
          <w:rFonts w:ascii="Verdana" w:hAnsi="Verdana"/>
          <w:color w:val="auto"/>
        </w:rPr>
        <w:t>,</w:t>
      </w:r>
    </w:p>
    <w:p w14:paraId="76B15A9A" w14:textId="09B85E18"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 natychmiastowe zgłaszanie konieczności wykonania ro</w:t>
      </w:r>
      <w:r w:rsidR="006A2683">
        <w:rPr>
          <w:rFonts w:ascii="Verdana" w:hAnsi="Verdana"/>
          <w:color w:val="auto"/>
        </w:rPr>
        <w:t>bót</w:t>
      </w:r>
      <w:r w:rsidRPr="00FB682B">
        <w:rPr>
          <w:rFonts w:ascii="Verdana" w:hAnsi="Verdana"/>
          <w:color w:val="auto"/>
        </w:rPr>
        <w:t xml:space="preserve"> dodatkowych,</w:t>
      </w:r>
    </w:p>
    <w:p w14:paraId="0CEDB598" w14:textId="2B6E7A68"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 niezwłocznie zawiadomić Inwestora o wadach dokumentacji projektowej i wadach jakościowych materiałów, konstrukcji maszyn i urządzeń stanowiących przedmiot zam</w:t>
      </w:r>
      <w:r w:rsidR="006A2683">
        <w:rPr>
          <w:rFonts w:ascii="Verdana" w:hAnsi="Verdana"/>
          <w:color w:val="auto"/>
        </w:rPr>
        <w:t>ów</w:t>
      </w:r>
      <w:r w:rsidRPr="00FB682B">
        <w:rPr>
          <w:rFonts w:ascii="Verdana" w:hAnsi="Verdana"/>
          <w:color w:val="auto"/>
        </w:rPr>
        <w:t xml:space="preserve">ienia, </w:t>
      </w:r>
    </w:p>
    <w:p w14:paraId="165C2E36" w14:textId="4AE5E8FB"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 odtworzenie na własny koszt ewentualnych zniszczeń, przyw</w:t>
      </w:r>
      <w:r w:rsidR="006A2683">
        <w:rPr>
          <w:rFonts w:ascii="Verdana" w:hAnsi="Verdana"/>
          <w:color w:val="auto"/>
        </w:rPr>
        <w:t>rócenia</w:t>
      </w:r>
      <w:r w:rsidRPr="00FB682B">
        <w:rPr>
          <w:rFonts w:ascii="Verdana" w:hAnsi="Verdana"/>
          <w:color w:val="auto"/>
        </w:rPr>
        <w:t xml:space="preserve"> pun</w:t>
      </w:r>
      <w:r w:rsidR="006A2683">
        <w:rPr>
          <w:rFonts w:ascii="Verdana" w:hAnsi="Verdana"/>
          <w:color w:val="auto"/>
        </w:rPr>
        <w:t>któw</w:t>
      </w:r>
      <w:r w:rsidRPr="00FB682B">
        <w:rPr>
          <w:rFonts w:ascii="Verdana" w:hAnsi="Verdana"/>
          <w:color w:val="auto"/>
        </w:rPr>
        <w:t xml:space="preserve"> geodezyjnych zniszczony w trakcie budowy,</w:t>
      </w:r>
    </w:p>
    <w:p w14:paraId="6965849D" w14:textId="7EA19C92"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 po wykonaniu ro</w:t>
      </w:r>
      <w:r w:rsidR="006A2683">
        <w:rPr>
          <w:rFonts w:ascii="Verdana" w:hAnsi="Verdana"/>
          <w:color w:val="auto"/>
        </w:rPr>
        <w:t>bót</w:t>
      </w:r>
      <w:r w:rsidRPr="00FB682B">
        <w:rPr>
          <w:rFonts w:ascii="Verdana" w:hAnsi="Verdana"/>
          <w:color w:val="auto"/>
        </w:rPr>
        <w:t xml:space="preserve"> przygotowanie wszelkiej wymaganej dokumentacji, w tym dokumentacji powykonawczej oraz niezbędne opinie i uzgodnienia w celu złożenia ich do organu nadzoru budowlanego,</w:t>
      </w:r>
    </w:p>
    <w:p w14:paraId="769D614F" w14:textId="77777777"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 likwidacja placu budowy i uporządkowania terenu w terminie nie później niż na dzień zgłoszenia gotowości do odbioru końcowego,</w:t>
      </w:r>
    </w:p>
    <w:p w14:paraId="0EAB1195" w14:textId="4BEC3B9E"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 przestrzeganie o</w:t>
      </w:r>
      <w:r w:rsidR="006A2683">
        <w:rPr>
          <w:rFonts w:ascii="Verdana" w:hAnsi="Verdana"/>
          <w:color w:val="auto"/>
        </w:rPr>
        <w:t>gólnych</w:t>
      </w:r>
      <w:r w:rsidRPr="00FB682B">
        <w:rPr>
          <w:rFonts w:ascii="Verdana" w:hAnsi="Verdana"/>
          <w:color w:val="auto"/>
        </w:rPr>
        <w:t xml:space="preserve"> wymagań dotyczących rob</w:t>
      </w:r>
      <w:r w:rsidR="0093776B">
        <w:rPr>
          <w:rFonts w:ascii="Verdana" w:hAnsi="Verdana"/>
          <w:color w:val="auto"/>
        </w:rPr>
        <w:t>ót</w:t>
      </w:r>
      <w:r w:rsidRPr="00FB682B">
        <w:rPr>
          <w:rFonts w:ascii="Verdana" w:hAnsi="Verdana"/>
          <w:color w:val="auto"/>
        </w:rPr>
        <w:t xml:space="preserve"> w zakresie określonym w Specyfikacji Technicznej Wykonania i Odbioru Rob</w:t>
      </w:r>
      <w:r w:rsidR="0093776B">
        <w:rPr>
          <w:rFonts w:ascii="Verdana" w:hAnsi="Verdana"/>
          <w:color w:val="auto"/>
        </w:rPr>
        <w:t>ót</w:t>
      </w:r>
      <w:r w:rsidRPr="00FB682B">
        <w:rPr>
          <w:rFonts w:ascii="Verdana" w:hAnsi="Verdana"/>
          <w:color w:val="auto"/>
        </w:rPr>
        <w:t xml:space="preserve"> oraz obowiązujących normach i przepisach,</w:t>
      </w:r>
    </w:p>
    <w:p w14:paraId="53CE3A99" w14:textId="77777777"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 wykonanie przedmiotu umowy w oparciu o Dokumentację projektową z uwzględnieniem wymagań określonych w Specyfikacji Technicznej,</w:t>
      </w:r>
    </w:p>
    <w:p w14:paraId="29AAE5A3" w14:textId="6A5A5F58"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 kontrola jakoś</w:t>
      </w:r>
      <w:r w:rsidRPr="00186CFF">
        <w:rPr>
          <w:rFonts w:ascii="Verdana" w:hAnsi="Verdana"/>
          <w:color w:val="auto"/>
        </w:rPr>
        <w:t>ci materia</w:t>
      </w:r>
      <w:r w:rsidRPr="00FB682B">
        <w:rPr>
          <w:rFonts w:ascii="Verdana" w:hAnsi="Verdana"/>
          <w:color w:val="auto"/>
        </w:rPr>
        <w:t>łów i rob</w:t>
      </w:r>
      <w:r w:rsidR="0093776B">
        <w:rPr>
          <w:rFonts w:ascii="Verdana" w:hAnsi="Verdana"/>
          <w:color w:val="auto"/>
        </w:rPr>
        <w:t>ót</w:t>
      </w:r>
      <w:r w:rsidRPr="00FB682B">
        <w:rPr>
          <w:rFonts w:ascii="Verdana" w:hAnsi="Verdana"/>
          <w:color w:val="auto"/>
        </w:rPr>
        <w:t xml:space="preserve"> zgodnie z postanowieniami Specyfikacji Technicznej,</w:t>
      </w:r>
    </w:p>
    <w:p w14:paraId="1C3860D4" w14:textId="575478AD"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 realizacja zaleceń wpisanych do Dziennika Budowy,</w:t>
      </w:r>
    </w:p>
    <w:p w14:paraId="39E76AD9" w14:textId="2DFACCAE"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 skompletowanie i przedstawienie Zamawiającemu dokumen</w:t>
      </w:r>
      <w:r w:rsidR="0093776B">
        <w:rPr>
          <w:rFonts w:ascii="Verdana" w:hAnsi="Verdana"/>
          <w:color w:val="auto"/>
        </w:rPr>
        <w:t>tów</w:t>
      </w:r>
      <w:r w:rsidRPr="00FB682B">
        <w:rPr>
          <w:rFonts w:ascii="Verdana" w:hAnsi="Verdana"/>
          <w:color w:val="auto"/>
        </w:rPr>
        <w:t xml:space="preserve"> pozwalających na ocenę prawidłowego wykonania przedmiotu odbioru częściowego i odbioru ostatecznego ro</w:t>
      </w:r>
      <w:r w:rsidR="0093776B">
        <w:rPr>
          <w:rFonts w:ascii="Verdana" w:hAnsi="Verdana"/>
          <w:color w:val="auto"/>
        </w:rPr>
        <w:t>bót</w:t>
      </w:r>
      <w:r w:rsidRPr="00FB682B">
        <w:rPr>
          <w:rFonts w:ascii="Verdana" w:hAnsi="Verdana"/>
          <w:color w:val="auto"/>
        </w:rPr>
        <w:t xml:space="preserve"> w zakresie określonym postanowieniami Specyfikacji Technicznej,</w:t>
      </w:r>
    </w:p>
    <w:p w14:paraId="7DFAEBC2" w14:textId="44661ACA"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 utrzymanie ładu i porządku na terenie budowy, a po zakończeniu ro</w:t>
      </w:r>
      <w:r w:rsidR="0093776B">
        <w:rPr>
          <w:rFonts w:ascii="Verdana" w:hAnsi="Verdana"/>
          <w:color w:val="auto"/>
        </w:rPr>
        <w:t xml:space="preserve">bót </w:t>
      </w:r>
      <w:r w:rsidRPr="00FB682B">
        <w:rPr>
          <w:rFonts w:ascii="Verdana" w:hAnsi="Verdana"/>
          <w:color w:val="auto"/>
        </w:rPr>
        <w:t>usunięcie poza teren budowy wszelkich urządzeń tymczasowego zaplecza oraz pozostawienie całego terenu budowy i ro</w:t>
      </w:r>
      <w:r w:rsidR="0093776B">
        <w:rPr>
          <w:rFonts w:ascii="Verdana" w:hAnsi="Verdana"/>
          <w:color w:val="auto"/>
        </w:rPr>
        <w:t>bót</w:t>
      </w:r>
      <w:r w:rsidRPr="00FB682B">
        <w:rPr>
          <w:rFonts w:ascii="Verdana" w:hAnsi="Verdana"/>
          <w:color w:val="auto"/>
        </w:rPr>
        <w:t xml:space="preserve"> czystego i nadającego się </w:t>
      </w:r>
      <w:r w:rsidRPr="00FB682B">
        <w:rPr>
          <w:rFonts w:ascii="Verdana" w:hAnsi="Verdana"/>
          <w:color w:val="auto"/>
          <w:lang w:val="es-ES_tradnl"/>
        </w:rPr>
        <w:t>do</w:t>
      </w:r>
      <w:r w:rsidR="0093776B">
        <w:rPr>
          <w:rFonts w:ascii="Verdana" w:hAnsi="Verdana"/>
          <w:color w:val="auto"/>
          <w:lang w:val="es-ES_tradnl"/>
        </w:rPr>
        <w:t xml:space="preserve"> użytkowania</w:t>
      </w:r>
      <w:r w:rsidRPr="00FB682B">
        <w:rPr>
          <w:rFonts w:ascii="Verdana" w:hAnsi="Verdana"/>
          <w:color w:val="auto"/>
        </w:rPr>
        <w:t>,</w:t>
      </w:r>
    </w:p>
    <w:p w14:paraId="1E336505" w14:textId="5D6804B3"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 informowanie Zamawiającego (Inspektora nadzoru) o terminie zakrycia ro</w:t>
      </w:r>
      <w:r w:rsidR="0093776B">
        <w:rPr>
          <w:rFonts w:ascii="Verdana" w:hAnsi="Verdana"/>
          <w:color w:val="auto"/>
        </w:rPr>
        <w:t>bót</w:t>
      </w:r>
      <w:r w:rsidRPr="00FB682B">
        <w:rPr>
          <w:rFonts w:ascii="Verdana" w:hAnsi="Verdana"/>
          <w:color w:val="auto"/>
        </w:rPr>
        <w:t xml:space="preserve"> ulegających zakryciu, oraz terminie odbioru rob</w:t>
      </w:r>
      <w:r w:rsidR="0093776B">
        <w:rPr>
          <w:rFonts w:ascii="Verdana" w:hAnsi="Verdana"/>
          <w:color w:val="auto"/>
        </w:rPr>
        <w:t>ót</w:t>
      </w:r>
      <w:r w:rsidRPr="00FB682B">
        <w:rPr>
          <w:rFonts w:ascii="Verdana" w:hAnsi="Verdana"/>
          <w:color w:val="auto"/>
        </w:rPr>
        <w:t xml:space="preserve"> zanikających w terminach i w zakresie określonym w Specyfikacji Technicznej,</w:t>
      </w:r>
    </w:p>
    <w:p w14:paraId="34B727E4" w14:textId="70AC0996"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 niezwłoczne informowanie Zamawiającego (Inspektora nadzoru) o problemach lub okolicznościach mogących wpłynąć na jakość r</w:t>
      </w:r>
      <w:r w:rsidR="0093776B">
        <w:rPr>
          <w:rFonts w:ascii="Verdana" w:hAnsi="Verdana"/>
          <w:color w:val="auto"/>
        </w:rPr>
        <w:t xml:space="preserve">obót </w:t>
      </w:r>
      <w:r w:rsidRPr="00FB682B">
        <w:rPr>
          <w:rFonts w:ascii="Verdana" w:hAnsi="Verdana"/>
          <w:color w:val="auto"/>
        </w:rPr>
        <w:t>lub termin zakończenia ro</w:t>
      </w:r>
      <w:r w:rsidR="0093776B">
        <w:rPr>
          <w:rFonts w:ascii="Verdana" w:hAnsi="Verdana"/>
          <w:color w:val="auto"/>
        </w:rPr>
        <w:t>bót</w:t>
      </w:r>
      <w:r w:rsidRPr="00FB682B">
        <w:rPr>
          <w:rFonts w:ascii="Verdana" w:hAnsi="Verdana"/>
          <w:color w:val="auto"/>
        </w:rPr>
        <w:t>,</w:t>
      </w:r>
    </w:p>
    <w:p w14:paraId="71821CB5" w14:textId="77777777"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 niezwłoczne informowanie Zamawiającego o zaistniałych na terenie budowy kontrolach i wypadkach,</w:t>
      </w:r>
    </w:p>
    <w:p w14:paraId="7E3B92DF" w14:textId="5EA65DC9"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opracowanie planu bezpieczeństwa i ochrony zdrowia w przypadku takiej koniecznoś</w:t>
      </w:r>
      <w:r w:rsidRPr="00186CFF">
        <w:rPr>
          <w:rFonts w:ascii="Verdana" w:hAnsi="Verdana"/>
          <w:color w:val="auto"/>
        </w:rPr>
        <w:t>ci,</w:t>
      </w:r>
    </w:p>
    <w:p w14:paraId="4E7E5E83" w14:textId="58B444FA" w:rsidR="008E651D" w:rsidRPr="00FB682B"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 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w:t>
      </w:r>
      <w:r w:rsidR="0093776B">
        <w:rPr>
          <w:rFonts w:ascii="Verdana" w:hAnsi="Verdana"/>
          <w:color w:val="auto"/>
        </w:rPr>
        <w:t>rów</w:t>
      </w:r>
      <w:r w:rsidRPr="00FB682B">
        <w:rPr>
          <w:rFonts w:ascii="Verdana" w:hAnsi="Verdana"/>
          <w:color w:val="auto"/>
        </w:rPr>
        <w:t xml:space="preserve"> wyznaczonych przez dysponenta ś</w:t>
      </w:r>
      <w:r w:rsidR="0093776B">
        <w:rPr>
          <w:rFonts w:ascii="Verdana" w:hAnsi="Verdana"/>
          <w:color w:val="auto"/>
        </w:rPr>
        <w:t>rodków</w:t>
      </w:r>
      <w:r w:rsidRPr="00FB682B">
        <w:rPr>
          <w:rFonts w:ascii="Verdana" w:hAnsi="Verdana"/>
          <w:color w:val="auto"/>
        </w:rPr>
        <w:t xml:space="preserve"> finansowych,</w:t>
      </w:r>
    </w:p>
    <w:p w14:paraId="60FC97D6" w14:textId="19E38522" w:rsidR="008E651D" w:rsidRDefault="00FB682B" w:rsidP="001A67BB">
      <w:pPr>
        <w:numPr>
          <w:ilvl w:val="0"/>
          <w:numId w:val="29"/>
        </w:numPr>
        <w:spacing w:line="24" w:lineRule="atLeast"/>
        <w:jc w:val="both"/>
        <w:rPr>
          <w:rFonts w:ascii="Verdana" w:hAnsi="Verdana"/>
          <w:color w:val="auto"/>
        </w:rPr>
      </w:pPr>
      <w:r w:rsidRPr="00FB682B">
        <w:rPr>
          <w:rFonts w:ascii="Verdana" w:hAnsi="Verdana"/>
          <w:color w:val="auto"/>
        </w:rPr>
        <w:t xml:space="preserve"> odpowiedzialność odszkodowawcza wobec o</w:t>
      </w:r>
      <w:r w:rsidR="0093776B">
        <w:rPr>
          <w:rFonts w:ascii="Verdana" w:hAnsi="Verdana"/>
          <w:color w:val="auto"/>
        </w:rPr>
        <w:t>sób</w:t>
      </w:r>
      <w:r w:rsidRPr="00FB682B">
        <w:rPr>
          <w:rFonts w:ascii="Verdana" w:hAnsi="Verdana"/>
          <w:color w:val="auto"/>
        </w:rPr>
        <w:t xml:space="preserve"> trzecich.</w:t>
      </w:r>
    </w:p>
    <w:p w14:paraId="4E704FDE" w14:textId="77777777" w:rsidR="00305BC1" w:rsidRPr="00FB682B" w:rsidRDefault="00305BC1" w:rsidP="00305BC1">
      <w:pPr>
        <w:spacing w:line="24" w:lineRule="atLeast"/>
        <w:jc w:val="both"/>
        <w:rPr>
          <w:rFonts w:ascii="Verdana" w:hAnsi="Verdana"/>
          <w:color w:val="auto"/>
        </w:rPr>
      </w:pPr>
    </w:p>
    <w:p w14:paraId="5559DB2F" w14:textId="7714995A" w:rsidR="008E651D" w:rsidRPr="00FB682B" w:rsidRDefault="00305BC1" w:rsidP="00305BC1">
      <w:pPr>
        <w:pStyle w:val="Standard"/>
        <w:jc w:val="both"/>
        <w:rPr>
          <w:rFonts w:ascii="Verdana" w:eastAsia="Verdana" w:hAnsi="Verdana" w:cs="Verdana"/>
          <w:color w:val="auto"/>
          <w:sz w:val="20"/>
          <w:szCs w:val="20"/>
        </w:rPr>
      </w:pPr>
      <w:bookmarkStart w:id="1" w:name="_Hlk157422455"/>
      <w:r>
        <w:rPr>
          <w:rFonts w:ascii="Verdana" w:hAnsi="Verdana"/>
          <w:color w:val="auto"/>
          <w:kern w:val="3"/>
          <w:sz w:val="20"/>
          <w:szCs w:val="20"/>
        </w:rPr>
        <w:lastRenderedPageBreak/>
        <w:t xml:space="preserve">30. </w:t>
      </w:r>
      <w:r w:rsidR="00FB682B" w:rsidRPr="00FB682B">
        <w:rPr>
          <w:rFonts w:ascii="Verdana" w:hAnsi="Verdana"/>
          <w:color w:val="auto"/>
          <w:kern w:val="3"/>
          <w:sz w:val="20"/>
          <w:szCs w:val="20"/>
        </w:rPr>
        <w:t>Zamawiający nie zapewnia Wykonawcy terenu pod zaplecze budowy oraz terenu na składowanie materiałów.</w:t>
      </w:r>
      <w:bookmarkEnd w:id="1"/>
    </w:p>
    <w:p w14:paraId="733A903C" w14:textId="77777777" w:rsidR="008E651D" w:rsidRPr="00FB682B" w:rsidRDefault="008E651D">
      <w:pPr>
        <w:spacing w:line="24" w:lineRule="atLeast"/>
        <w:jc w:val="center"/>
        <w:rPr>
          <w:rFonts w:ascii="Verdana" w:eastAsia="Verdana" w:hAnsi="Verdana" w:cs="Verdana"/>
          <w:b/>
          <w:bCs/>
          <w:color w:val="auto"/>
        </w:rPr>
      </w:pPr>
    </w:p>
    <w:p w14:paraId="28BC38CC"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Zmiana zakresu rzeczowego i postanowień zawartej umowy</w:t>
      </w:r>
    </w:p>
    <w:p w14:paraId="57DBAC45"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8</w:t>
      </w:r>
    </w:p>
    <w:p w14:paraId="216CBBD1" w14:textId="77777777" w:rsidR="008E651D" w:rsidRPr="00FB682B" w:rsidRDefault="00FB682B" w:rsidP="001A67BB">
      <w:pPr>
        <w:numPr>
          <w:ilvl w:val="0"/>
          <w:numId w:val="32"/>
        </w:numPr>
        <w:spacing w:line="24" w:lineRule="atLeast"/>
        <w:jc w:val="both"/>
        <w:rPr>
          <w:rFonts w:ascii="Verdana" w:hAnsi="Verdana"/>
          <w:color w:val="auto"/>
        </w:rPr>
      </w:pPr>
      <w:r w:rsidRPr="00FB682B">
        <w:rPr>
          <w:rFonts w:ascii="Verdana" w:hAnsi="Verdana"/>
          <w:color w:val="auto"/>
        </w:rPr>
        <w:t>Zamawiający dopuszcza zmianę zakresu rzeczowego podanego w § 1 niniejszej umowy w następujących przypadkach:</w:t>
      </w:r>
    </w:p>
    <w:p w14:paraId="636E1837" w14:textId="371FEBB5" w:rsidR="008E651D" w:rsidRPr="00FB682B" w:rsidRDefault="00FB682B" w:rsidP="001A67BB">
      <w:pPr>
        <w:numPr>
          <w:ilvl w:val="0"/>
          <w:numId w:val="34"/>
        </w:numPr>
        <w:spacing w:line="24" w:lineRule="atLeast"/>
        <w:jc w:val="both"/>
        <w:rPr>
          <w:rFonts w:ascii="Verdana" w:hAnsi="Verdana"/>
          <w:color w:val="auto"/>
        </w:rPr>
      </w:pPr>
      <w:r w:rsidRPr="00FB682B">
        <w:rPr>
          <w:rFonts w:ascii="Verdana" w:hAnsi="Verdana"/>
          <w:color w:val="auto"/>
        </w:rPr>
        <w:t>nastąpi uzasadniona konieczność zamiany ro</w:t>
      </w:r>
      <w:r w:rsidR="0093776B">
        <w:rPr>
          <w:rFonts w:ascii="Verdana" w:hAnsi="Verdana"/>
          <w:color w:val="auto"/>
        </w:rPr>
        <w:t>bót</w:t>
      </w:r>
      <w:r w:rsidRPr="00FB682B">
        <w:rPr>
          <w:rFonts w:ascii="Verdana" w:hAnsi="Verdana"/>
          <w:color w:val="auto"/>
        </w:rPr>
        <w:t xml:space="preserve"> potwierdzona protokołem konieczności sporządzonym przez Inspektora Nadzoru wraz z Wykonawcą i zatwierdzonym przez Zamawiającego,</w:t>
      </w:r>
    </w:p>
    <w:p w14:paraId="11A3E746" w14:textId="79CAC576" w:rsidR="008E651D" w:rsidRPr="00FB682B" w:rsidRDefault="00FB682B" w:rsidP="001A67BB">
      <w:pPr>
        <w:numPr>
          <w:ilvl w:val="0"/>
          <w:numId w:val="34"/>
        </w:numPr>
        <w:spacing w:line="24" w:lineRule="atLeast"/>
        <w:jc w:val="both"/>
        <w:rPr>
          <w:rFonts w:ascii="Verdana" w:hAnsi="Verdana"/>
          <w:color w:val="auto"/>
        </w:rPr>
      </w:pPr>
      <w:r w:rsidRPr="00FB682B">
        <w:rPr>
          <w:rFonts w:ascii="Verdana" w:hAnsi="Verdana"/>
          <w:color w:val="auto"/>
        </w:rPr>
        <w:t>nastąpi uzasadniona konieczność wykonania ro</w:t>
      </w:r>
      <w:r w:rsidR="0093776B">
        <w:rPr>
          <w:rFonts w:ascii="Verdana" w:hAnsi="Verdana"/>
          <w:color w:val="auto"/>
        </w:rPr>
        <w:t>bót</w:t>
      </w:r>
      <w:r w:rsidRPr="00FB682B">
        <w:rPr>
          <w:rFonts w:ascii="Verdana" w:hAnsi="Verdana"/>
          <w:color w:val="auto"/>
        </w:rPr>
        <w:t xml:space="preserve"> określonych w art. 455 ust. 1 pkt 3 lub art. 455 ust. 2 ustawy Prawo za</w:t>
      </w:r>
      <w:r w:rsidR="0093776B">
        <w:rPr>
          <w:rFonts w:ascii="Verdana" w:hAnsi="Verdana"/>
          <w:color w:val="auto"/>
        </w:rPr>
        <w:t>mówień</w:t>
      </w:r>
      <w:r w:rsidRPr="00FB682B">
        <w:rPr>
          <w:rFonts w:ascii="Verdana" w:hAnsi="Verdana"/>
          <w:color w:val="auto"/>
        </w:rPr>
        <w:t xml:space="preserve"> publicznych </w:t>
      </w:r>
      <w:r w:rsidR="00095F15" w:rsidRPr="005C4737">
        <w:rPr>
          <w:rStyle w:val="Numerstrony"/>
          <w:rFonts w:ascii="Verdana" w:hAnsi="Verdana"/>
          <w:color w:val="auto"/>
        </w:rPr>
        <w:t>(</w:t>
      </w:r>
      <w:r w:rsidR="00095F15">
        <w:rPr>
          <w:rStyle w:val="Numerstrony"/>
          <w:rFonts w:ascii="Verdana" w:hAnsi="Verdana"/>
          <w:color w:val="auto"/>
        </w:rPr>
        <w:t xml:space="preserve">t.j. </w:t>
      </w:r>
      <w:r w:rsidR="00095F15" w:rsidRPr="005C4737">
        <w:rPr>
          <w:rStyle w:val="Numerstrony"/>
          <w:rFonts w:ascii="Verdana" w:hAnsi="Verdana"/>
          <w:color w:val="auto"/>
        </w:rPr>
        <w:t>Dz. U. z 2024r. poz. 1320 z późn. zm.)</w:t>
      </w:r>
      <w:r w:rsidRPr="00FB682B">
        <w:rPr>
          <w:rFonts w:ascii="Verdana" w:hAnsi="Verdana"/>
          <w:color w:val="auto"/>
        </w:rPr>
        <w:t>, potwierdzona protokołem konieczności sporządzonym przez Inspektora Nadzoru wraz z Wykonawcą i zatwierdzonym przez Zamawiającego,</w:t>
      </w:r>
    </w:p>
    <w:p w14:paraId="57EC347B" w14:textId="07B6F8B3" w:rsidR="008E651D" w:rsidRPr="00FB682B" w:rsidRDefault="00FB682B" w:rsidP="001A67BB">
      <w:pPr>
        <w:numPr>
          <w:ilvl w:val="0"/>
          <w:numId w:val="34"/>
        </w:numPr>
        <w:spacing w:line="24" w:lineRule="atLeast"/>
        <w:jc w:val="both"/>
        <w:rPr>
          <w:rFonts w:ascii="Verdana" w:hAnsi="Verdana"/>
          <w:color w:val="auto"/>
        </w:rPr>
      </w:pPr>
      <w:r w:rsidRPr="00FB682B">
        <w:rPr>
          <w:rFonts w:ascii="Verdana" w:hAnsi="Verdana"/>
          <w:color w:val="auto"/>
        </w:rPr>
        <w:t>nastąpi uzasadniona konieczność zrezygnowania z wykonywania ni</w:t>
      </w:r>
      <w:r w:rsidR="0093776B">
        <w:rPr>
          <w:rFonts w:ascii="Verdana" w:hAnsi="Verdana"/>
          <w:color w:val="auto"/>
        </w:rPr>
        <w:t>ektórych</w:t>
      </w:r>
      <w:r w:rsidRPr="00FB682B">
        <w:rPr>
          <w:rFonts w:ascii="Verdana" w:hAnsi="Verdana"/>
          <w:color w:val="auto"/>
        </w:rPr>
        <w:t xml:space="preserve"> ro</w:t>
      </w:r>
      <w:r w:rsidR="0093776B">
        <w:rPr>
          <w:rFonts w:ascii="Verdana" w:hAnsi="Verdana"/>
          <w:color w:val="auto"/>
        </w:rPr>
        <w:t>bót</w:t>
      </w:r>
      <w:r w:rsidRPr="00FB682B">
        <w:rPr>
          <w:rFonts w:ascii="Verdana" w:hAnsi="Verdana"/>
          <w:color w:val="auto"/>
        </w:rPr>
        <w:t xml:space="preserve"> potwierdzona protokołem konieczności sporządzonym przez Inspektora Nadzoru zatwierdzonym przez Zamawiającego i Wykonawcę. </w:t>
      </w:r>
    </w:p>
    <w:p w14:paraId="1BA63A89" w14:textId="4A785057" w:rsidR="008E651D" w:rsidRPr="00FB682B" w:rsidRDefault="00FB682B" w:rsidP="001A67BB">
      <w:pPr>
        <w:numPr>
          <w:ilvl w:val="0"/>
          <w:numId w:val="35"/>
        </w:numPr>
        <w:spacing w:line="24" w:lineRule="atLeast"/>
        <w:jc w:val="both"/>
        <w:rPr>
          <w:rFonts w:ascii="Verdana" w:hAnsi="Verdana"/>
          <w:color w:val="auto"/>
        </w:rPr>
      </w:pPr>
      <w:r w:rsidRPr="00FB682B">
        <w:rPr>
          <w:rFonts w:ascii="Verdana" w:hAnsi="Verdana"/>
          <w:color w:val="auto"/>
        </w:rPr>
        <w:t>Następstwem zmian podanych w ust. </w:t>
      </w:r>
      <w:r w:rsidRPr="00FB682B">
        <w:rPr>
          <w:rFonts w:ascii="Verdana" w:hAnsi="Verdana"/>
          <w:color w:val="auto"/>
          <w:lang w:val="ru-RU"/>
        </w:rPr>
        <w:t xml:space="preserve">1 </w:t>
      </w:r>
      <w:r w:rsidR="0093776B">
        <w:rPr>
          <w:rFonts w:ascii="Verdana" w:hAnsi="Verdana"/>
          <w:color w:val="auto"/>
        </w:rPr>
        <w:t>będzie</w:t>
      </w:r>
      <w:r w:rsidRPr="00FB682B">
        <w:rPr>
          <w:rFonts w:ascii="Verdana" w:hAnsi="Verdana"/>
          <w:color w:val="auto"/>
        </w:rPr>
        <w:t xml:space="preserve"> sporządzenie odpowiedniego Aneksu do niniejszej umowy, z zachowaniem postanowień art. 455 ust. 1 pkt 3 lub art. 455 ust. 2 ustawy Pzp. </w:t>
      </w:r>
    </w:p>
    <w:p w14:paraId="53206A2B" w14:textId="70A7FEDE" w:rsidR="008E651D" w:rsidRPr="00FB682B" w:rsidRDefault="00FB682B" w:rsidP="001A67BB">
      <w:pPr>
        <w:numPr>
          <w:ilvl w:val="0"/>
          <w:numId w:val="32"/>
        </w:numPr>
        <w:spacing w:line="24" w:lineRule="atLeast"/>
        <w:jc w:val="both"/>
        <w:rPr>
          <w:rFonts w:ascii="Verdana" w:hAnsi="Verdana"/>
          <w:color w:val="auto"/>
        </w:rPr>
      </w:pPr>
      <w:r w:rsidRPr="00FB682B">
        <w:rPr>
          <w:rFonts w:ascii="Verdana" w:hAnsi="Verdana"/>
          <w:color w:val="auto"/>
        </w:rPr>
        <w:t>Jeżeli zajdzie konieczność zlecenia wykonania ro</w:t>
      </w:r>
      <w:r w:rsidR="0093776B">
        <w:rPr>
          <w:rFonts w:ascii="Verdana" w:hAnsi="Verdana"/>
          <w:color w:val="auto"/>
        </w:rPr>
        <w:t>bót</w:t>
      </w:r>
      <w:r w:rsidRPr="00FB682B">
        <w:rPr>
          <w:rFonts w:ascii="Verdana" w:hAnsi="Verdana"/>
          <w:color w:val="auto"/>
        </w:rPr>
        <w:t xml:space="preserve"> podanych w ust. 1, potwierdzonych protokołem konieczności, Wykonawca wyceni te roboty na podstawie cen jednostkowych przyjętych przy kalkulacji w kosztorysie ofertowym. Jeżeli roboty wynikające z poleceń wprowadzonych postanowieniami § 8 ust. 1 niniejszej umowy, nie odpowiadają opisowi pozycji w kosztorysie ofertowym, Wykonawca powinien przedłożyć do akceptacji Zamawiającego kalkulacje ceny jednostkowej tych </w:t>
      </w:r>
      <w:r w:rsidR="00574831" w:rsidRPr="00FB682B">
        <w:rPr>
          <w:rFonts w:ascii="Verdana" w:hAnsi="Verdana"/>
          <w:color w:val="auto"/>
        </w:rPr>
        <w:t>robót z uwzględnieniem cen czynników produkcji nie wyższych od średnich cen materiałów, sprzętu i transportu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podanych w ust. 1 należy przyjąć czynniki cenotwórcze (stawka roboczogodziny, koszty pośrednie, koszty zakupu i zysk) podane w kosztorysie ofertowym.</w:t>
      </w:r>
    </w:p>
    <w:p w14:paraId="1D95C9A4" w14:textId="77777777" w:rsidR="008E651D" w:rsidRPr="00FB682B" w:rsidRDefault="00FB682B" w:rsidP="001A67BB">
      <w:pPr>
        <w:numPr>
          <w:ilvl w:val="0"/>
          <w:numId w:val="32"/>
        </w:numPr>
        <w:spacing w:line="24" w:lineRule="atLeast"/>
        <w:jc w:val="both"/>
        <w:rPr>
          <w:rFonts w:ascii="Verdana" w:hAnsi="Verdana"/>
          <w:color w:val="auto"/>
        </w:rPr>
      </w:pPr>
      <w:r w:rsidRPr="00FB682B">
        <w:rPr>
          <w:rFonts w:ascii="Verdana" w:hAnsi="Verdana"/>
          <w:color w:val="auto"/>
        </w:rPr>
        <w:t>Jeżeli cena jednostkowa przedłożona przez Wykonawcę do akceptacji Zamawiającemu będzie skalkulowana niezgodnie z postanowieniami ust. 3, Zamawiający wprowadzi korektę ceny opartą na własnych wyliczeniach.</w:t>
      </w:r>
    </w:p>
    <w:p w14:paraId="16656023" w14:textId="7B0A1FA5" w:rsidR="008E651D" w:rsidRPr="00FB682B" w:rsidRDefault="00FB682B" w:rsidP="001A67BB">
      <w:pPr>
        <w:numPr>
          <w:ilvl w:val="0"/>
          <w:numId w:val="32"/>
        </w:numPr>
        <w:spacing w:line="24" w:lineRule="atLeast"/>
        <w:jc w:val="both"/>
        <w:rPr>
          <w:rFonts w:ascii="Verdana" w:hAnsi="Verdana"/>
          <w:color w:val="auto"/>
        </w:rPr>
      </w:pPr>
      <w:r w:rsidRPr="00FB682B">
        <w:rPr>
          <w:rFonts w:ascii="Verdana" w:hAnsi="Verdana"/>
          <w:color w:val="auto"/>
        </w:rPr>
        <w:t xml:space="preserve">Wykonawca powinien dokonać wyliczeń cen, </w:t>
      </w:r>
      <w:r w:rsidR="00574831" w:rsidRPr="00FB682B">
        <w:rPr>
          <w:rFonts w:ascii="Verdana" w:hAnsi="Verdana"/>
          <w:color w:val="auto"/>
        </w:rPr>
        <w:t xml:space="preserve">o których </w:t>
      </w:r>
      <w:r w:rsidRPr="00FB682B">
        <w:rPr>
          <w:rFonts w:ascii="Verdana" w:hAnsi="Verdana"/>
          <w:color w:val="auto"/>
        </w:rPr>
        <w:t>mowa w ust. 3 oraz przedstawić Zamawiającemu do akceptacji wysokość wynagrodzenia wynikającą ze zmian przed rozpoczęciem rob</w:t>
      </w:r>
      <w:r w:rsidRPr="00FB682B">
        <w:rPr>
          <w:rFonts w:ascii="Verdana" w:hAnsi="Verdana"/>
          <w:color w:val="auto"/>
          <w:lang w:val="es-ES_tradnl"/>
        </w:rPr>
        <w:t>ó</w:t>
      </w:r>
      <w:r w:rsidRPr="00FB682B">
        <w:rPr>
          <w:rFonts w:ascii="Verdana" w:hAnsi="Verdana"/>
          <w:color w:val="auto"/>
        </w:rPr>
        <w:t>t wynikających z tych zmian.</w:t>
      </w:r>
    </w:p>
    <w:p w14:paraId="4A25E419" w14:textId="77777777" w:rsidR="008E651D" w:rsidRPr="00FB682B" w:rsidRDefault="00FB682B" w:rsidP="001A67BB">
      <w:pPr>
        <w:numPr>
          <w:ilvl w:val="0"/>
          <w:numId w:val="32"/>
        </w:numPr>
        <w:spacing w:line="24" w:lineRule="atLeast"/>
        <w:jc w:val="both"/>
        <w:rPr>
          <w:rFonts w:ascii="Verdana" w:hAnsi="Verdana"/>
          <w:color w:val="auto"/>
        </w:rPr>
      </w:pPr>
      <w:r w:rsidRPr="00FB682B">
        <w:rPr>
          <w:rFonts w:ascii="Verdana" w:hAnsi="Verdana"/>
          <w:color w:val="auto"/>
        </w:rPr>
        <w:t>Wykonawca nie może żądać od Inwestora podwyższenia wynagrodzenia, jeżeli wykonał prace określone w ust. 1 lit. a) lub b) bez uzyskania jego zgody na wykonanie tych prac.</w:t>
      </w:r>
    </w:p>
    <w:p w14:paraId="2AAC7491" w14:textId="77777777" w:rsidR="008E651D" w:rsidRPr="00FB682B" w:rsidRDefault="008E651D">
      <w:pPr>
        <w:spacing w:line="24" w:lineRule="atLeast"/>
        <w:jc w:val="center"/>
        <w:rPr>
          <w:rFonts w:ascii="Verdana" w:eastAsia="Verdana" w:hAnsi="Verdana" w:cs="Verdana"/>
          <w:b/>
          <w:bCs/>
          <w:color w:val="auto"/>
        </w:rPr>
      </w:pPr>
    </w:p>
    <w:p w14:paraId="35009E37"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9</w:t>
      </w:r>
    </w:p>
    <w:p w14:paraId="73C27F04" w14:textId="65450E8C" w:rsidR="008E651D" w:rsidRPr="00FB682B" w:rsidRDefault="00FB682B" w:rsidP="001A67BB">
      <w:pPr>
        <w:widowControl w:val="0"/>
        <w:numPr>
          <w:ilvl w:val="0"/>
          <w:numId w:val="37"/>
        </w:numPr>
        <w:suppressAutoHyphens/>
        <w:jc w:val="both"/>
        <w:rPr>
          <w:rFonts w:ascii="Verdana" w:hAnsi="Verdana"/>
          <w:color w:val="auto"/>
        </w:rPr>
      </w:pPr>
      <w:r w:rsidRPr="00FB682B">
        <w:rPr>
          <w:rFonts w:ascii="Verdana" w:hAnsi="Verdana"/>
          <w:color w:val="auto"/>
        </w:rPr>
        <w:t xml:space="preserve">Zamawiający przewiduje możliwość zmian postanowień zawartej umowy w stosunku do treści oferty, na podstawie, </w:t>
      </w:r>
      <w:r w:rsidR="00574831" w:rsidRPr="00FB682B">
        <w:rPr>
          <w:rFonts w:ascii="Verdana" w:hAnsi="Verdana"/>
          <w:color w:val="auto"/>
        </w:rPr>
        <w:t xml:space="preserve">której dokonano wyboru Wykonawcy </w:t>
      </w:r>
      <w:r w:rsidR="00237259" w:rsidRPr="00237259">
        <w:rPr>
          <w:rFonts w:ascii="Verdana" w:hAnsi="Verdana"/>
          <w:color w:val="auto"/>
        </w:rPr>
        <w:t>w oparciu o przepisy</w:t>
      </w:r>
      <w:r w:rsidR="00574831" w:rsidRPr="00FB682B">
        <w:rPr>
          <w:rFonts w:ascii="Verdana" w:hAnsi="Verdana"/>
          <w:color w:val="auto"/>
        </w:rPr>
        <w:t xml:space="preserve"> ustawy Pzp, za zgodą obu Stron i pod rygorem nieważności wymagają formy pisemnej</w:t>
      </w:r>
      <w:r w:rsidRPr="00FB682B">
        <w:rPr>
          <w:rFonts w:ascii="Verdana" w:hAnsi="Verdana"/>
          <w:color w:val="auto"/>
        </w:rPr>
        <w:t>, w przypadku wystąpienia co najmniej jednej z okoliczności wymienionych w tym paragrafie:</w:t>
      </w:r>
    </w:p>
    <w:p w14:paraId="078FB0E5" w14:textId="3F45BF67" w:rsidR="008E651D" w:rsidRPr="00FB682B" w:rsidRDefault="00FB682B" w:rsidP="001A67BB">
      <w:pPr>
        <w:widowControl w:val="0"/>
        <w:numPr>
          <w:ilvl w:val="1"/>
          <w:numId w:val="39"/>
        </w:numPr>
        <w:suppressAutoHyphens/>
        <w:jc w:val="both"/>
        <w:rPr>
          <w:rFonts w:ascii="Verdana" w:hAnsi="Verdana"/>
          <w:color w:val="auto"/>
        </w:rPr>
      </w:pPr>
      <w:r w:rsidRPr="00FB682B">
        <w:rPr>
          <w:rFonts w:ascii="Verdana" w:hAnsi="Verdana"/>
          <w:color w:val="auto"/>
        </w:rPr>
        <w:t xml:space="preserve"> Zamawiający ma prawo, jeżeli jest to niezbędne, dokonać takich zmian jakoś</w:t>
      </w:r>
      <w:r w:rsidRPr="00186CFF">
        <w:rPr>
          <w:rFonts w:ascii="Verdana" w:hAnsi="Verdana"/>
          <w:color w:val="auto"/>
        </w:rPr>
        <w:t>ci, ilo</w:t>
      </w:r>
      <w:r w:rsidRPr="00FB682B">
        <w:rPr>
          <w:rFonts w:ascii="Verdana" w:hAnsi="Verdana"/>
          <w:color w:val="auto"/>
        </w:rPr>
        <w:t xml:space="preserve">ści lub </w:t>
      </w:r>
      <w:r w:rsidR="00574831" w:rsidRPr="00FB682B">
        <w:rPr>
          <w:rFonts w:ascii="Verdana" w:hAnsi="Verdana"/>
          <w:color w:val="auto"/>
        </w:rPr>
        <w:t>technologii robót lub ich części określonych w zamówieniu</w:t>
      </w:r>
      <w:r w:rsidRPr="00FB682B">
        <w:rPr>
          <w:rFonts w:ascii="Verdana" w:hAnsi="Verdana"/>
          <w:color w:val="auto"/>
        </w:rPr>
        <w:t>, jeżeli uzna, że są one niezbędne do uzyskania celu oznaczonego w Umowie, a Wykonawca powinien wykonać każ</w:t>
      </w:r>
      <w:r w:rsidRPr="00FB682B">
        <w:rPr>
          <w:rFonts w:ascii="Verdana" w:hAnsi="Verdana"/>
          <w:color w:val="auto"/>
          <w:lang w:val="nl-NL"/>
        </w:rPr>
        <w:t>de z</w:t>
      </w:r>
      <w:r w:rsidRPr="00FB682B">
        <w:rPr>
          <w:rFonts w:ascii="Verdana" w:hAnsi="Verdana"/>
          <w:color w:val="auto"/>
        </w:rPr>
        <w:t> </w:t>
      </w:r>
      <w:r w:rsidRPr="00186CFF">
        <w:rPr>
          <w:rFonts w:ascii="Verdana" w:hAnsi="Verdana"/>
          <w:color w:val="auto"/>
        </w:rPr>
        <w:t>poni</w:t>
      </w:r>
      <w:r w:rsidRPr="00FB682B">
        <w:rPr>
          <w:rFonts w:ascii="Verdana" w:hAnsi="Verdana"/>
          <w:color w:val="auto"/>
        </w:rPr>
        <w:t>ższych poleceń:</w:t>
      </w:r>
    </w:p>
    <w:p w14:paraId="2E81FF29" w14:textId="5FC2B506" w:rsidR="008E651D" w:rsidRPr="00714231" w:rsidRDefault="00B5342C" w:rsidP="001A67BB">
      <w:pPr>
        <w:widowControl w:val="0"/>
        <w:numPr>
          <w:ilvl w:val="0"/>
          <w:numId w:val="41"/>
        </w:numPr>
        <w:suppressAutoHyphens/>
        <w:jc w:val="both"/>
        <w:rPr>
          <w:rFonts w:ascii="Verdana" w:hAnsi="Verdana"/>
          <w:color w:val="auto"/>
        </w:rPr>
      </w:pPr>
      <w:r w:rsidRPr="00714231">
        <w:rPr>
          <w:rFonts w:ascii="Verdana" w:hAnsi="Verdana"/>
          <w:color w:val="auto"/>
        </w:rPr>
        <w:t> </w:t>
      </w:r>
      <w:r w:rsidR="00FB682B" w:rsidRPr="00714231">
        <w:rPr>
          <w:rFonts w:ascii="Verdana" w:hAnsi="Verdana"/>
          <w:color w:val="auto"/>
        </w:rPr>
        <w:t xml:space="preserve">zmniejszyć </w:t>
      </w:r>
      <w:r w:rsidR="00574831" w:rsidRPr="00714231">
        <w:rPr>
          <w:rFonts w:ascii="Verdana" w:hAnsi="Verdana"/>
          <w:color w:val="auto"/>
        </w:rPr>
        <w:t xml:space="preserve">ilość robót </w:t>
      </w:r>
      <w:r w:rsidR="00FB682B" w:rsidRPr="00714231">
        <w:rPr>
          <w:rFonts w:ascii="Verdana" w:hAnsi="Verdana"/>
          <w:color w:val="auto"/>
        </w:rPr>
        <w:t>(maksymalnie o 1</w:t>
      </w:r>
      <w:r w:rsidR="00714231" w:rsidRPr="00714231">
        <w:rPr>
          <w:rFonts w:ascii="Verdana" w:hAnsi="Verdana"/>
          <w:color w:val="auto"/>
        </w:rPr>
        <w:t>0</w:t>
      </w:r>
      <w:r w:rsidR="00FB682B" w:rsidRPr="00714231">
        <w:rPr>
          <w:rFonts w:ascii="Verdana" w:hAnsi="Verdana"/>
          <w:color w:val="auto"/>
        </w:rPr>
        <w:t>% wartości umowy),</w:t>
      </w:r>
    </w:p>
    <w:p w14:paraId="4C2683B0" w14:textId="77A824F9" w:rsidR="008E651D" w:rsidRPr="00714231" w:rsidRDefault="00B5342C" w:rsidP="001A67BB">
      <w:pPr>
        <w:widowControl w:val="0"/>
        <w:numPr>
          <w:ilvl w:val="0"/>
          <w:numId w:val="41"/>
        </w:numPr>
        <w:suppressAutoHyphens/>
        <w:jc w:val="both"/>
        <w:rPr>
          <w:rFonts w:ascii="Verdana" w:hAnsi="Verdana"/>
          <w:color w:val="auto"/>
        </w:rPr>
      </w:pPr>
      <w:r w:rsidRPr="00714231">
        <w:rPr>
          <w:rFonts w:ascii="Verdana" w:hAnsi="Verdana"/>
          <w:color w:val="auto"/>
        </w:rPr>
        <w:t> </w:t>
      </w:r>
      <w:r w:rsidR="00574831" w:rsidRPr="00714231">
        <w:rPr>
          <w:rFonts w:ascii="Verdana" w:hAnsi="Verdana"/>
          <w:color w:val="auto"/>
        </w:rPr>
        <w:t xml:space="preserve">pominąć poszczególne </w:t>
      </w:r>
      <w:r w:rsidR="00FB682B" w:rsidRPr="00714231">
        <w:rPr>
          <w:rFonts w:ascii="Verdana" w:hAnsi="Verdana"/>
          <w:color w:val="auto"/>
        </w:rPr>
        <w:t>roboty (maksymalnie o 1</w:t>
      </w:r>
      <w:r w:rsidR="00714231" w:rsidRPr="00714231">
        <w:rPr>
          <w:rFonts w:ascii="Verdana" w:hAnsi="Verdana"/>
          <w:color w:val="auto"/>
        </w:rPr>
        <w:t>0</w:t>
      </w:r>
      <w:r w:rsidR="00FB682B" w:rsidRPr="00714231">
        <w:rPr>
          <w:rFonts w:ascii="Verdana" w:hAnsi="Verdana"/>
          <w:color w:val="auto"/>
        </w:rPr>
        <w:t>% wartości umowy),</w:t>
      </w:r>
    </w:p>
    <w:p w14:paraId="7C96CED3" w14:textId="77777777" w:rsidR="008E651D" w:rsidRPr="00FB682B" w:rsidRDefault="00FB682B" w:rsidP="001A67BB">
      <w:pPr>
        <w:widowControl w:val="0"/>
        <w:numPr>
          <w:ilvl w:val="0"/>
          <w:numId w:val="41"/>
        </w:numPr>
        <w:suppressAutoHyphens/>
        <w:jc w:val="both"/>
        <w:rPr>
          <w:rFonts w:ascii="Verdana" w:hAnsi="Verdana"/>
          <w:color w:val="auto"/>
        </w:rPr>
      </w:pPr>
      <w:r w:rsidRPr="00FB682B">
        <w:rPr>
          <w:rFonts w:ascii="Verdana" w:hAnsi="Verdana"/>
          <w:color w:val="auto"/>
        </w:rPr>
        <w:t>wykonać roboty zamienne.</w:t>
      </w:r>
    </w:p>
    <w:p w14:paraId="40897754" w14:textId="77777777" w:rsidR="008E651D" w:rsidRPr="00FB682B" w:rsidRDefault="00FB682B" w:rsidP="001A67BB">
      <w:pPr>
        <w:widowControl w:val="0"/>
        <w:numPr>
          <w:ilvl w:val="1"/>
          <w:numId w:val="43"/>
        </w:numPr>
        <w:suppressAutoHyphens/>
        <w:jc w:val="both"/>
        <w:rPr>
          <w:rFonts w:ascii="Verdana" w:hAnsi="Verdana"/>
          <w:color w:val="auto"/>
        </w:rPr>
      </w:pPr>
      <w:r w:rsidRPr="00FB682B">
        <w:rPr>
          <w:rFonts w:ascii="Verdana" w:hAnsi="Verdana"/>
          <w:color w:val="auto"/>
        </w:rPr>
        <w:t xml:space="preserve">Zamawiający dopuszcza </w:t>
      </w:r>
      <w:r w:rsidRPr="00FB682B">
        <w:rPr>
          <w:rFonts w:ascii="Verdana" w:hAnsi="Verdana"/>
          <w:color w:val="auto"/>
          <w:u w:val="single"/>
        </w:rPr>
        <w:t>zmianę wysokości wynagrodzenia</w:t>
      </w:r>
      <w:r w:rsidRPr="00FB682B">
        <w:rPr>
          <w:rFonts w:ascii="Verdana" w:hAnsi="Verdana"/>
          <w:color w:val="auto"/>
        </w:rPr>
        <w:t xml:space="preserve"> w następujących przypadkach:</w:t>
      </w:r>
    </w:p>
    <w:p w14:paraId="74B3A2F6" w14:textId="02E81138" w:rsidR="008E651D" w:rsidRPr="00FB682B" w:rsidRDefault="00FB682B" w:rsidP="001A67BB">
      <w:pPr>
        <w:widowControl w:val="0"/>
        <w:numPr>
          <w:ilvl w:val="0"/>
          <w:numId w:val="45"/>
        </w:numPr>
        <w:suppressAutoHyphens/>
        <w:jc w:val="both"/>
        <w:rPr>
          <w:rFonts w:ascii="Verdana" w:hAnsi="Verdana"/>
          <w:color w:val="auto"/>
        </w:rPr>
      </w:pPr>
      <w:r w:rsidRPr="00FB682B">
        <w:rPr>
          <w:rFonts w:ascii="Verdana" w:hAnsi="Verdana"/>
          <w:color w:val="auto"/>
        </w:rPr>
        <w:t xml:space="preserve">wykonania </w:t>
      </w:r>
      <w:r w:rsidR="00574831" w:rsidRPr="00FB682B">
        <w:rPr>
          <w:rFonts w:ascii="Verdana" w:hAnsi="Verdana"/>
          <w:color w:val="auto"/>
        </w:rPr>
        <w:t xml:space="preserve">mniejszego zakresu robót niż zakres określony przez Zamawiającego na etapie złożenia oferty </w:t>
      </w:r>
      <w:r w:rsidR="00574831" w:rsidRPr="00714231">
        <w:rPr>
          <w:rFonts w:ascii="Verdana" w:hAnsi="Verdana"/>
          <w:color w:val="auto"/>
        </w:rPr>
        <w:t xml:space="preserve">(zmniejszenie maksymalnie o </w:t>
      </w:r>
      <w:r w:rsidR="00E712ED" w:rsidRPr="00714231">
        <w:rPr>
          <w:rFonts w:ascii="Verdana" w:hAnsi="Verdana"/>
          <w:color w:val="auto"/>
        </w:rPr>
        <w:t>10</w:t>
      </w:r>
      <w:r w:rsidR="00574831" w:rsidRPr="00714231">
        <w:rPr>
          <w:rFonts w:ascii="Verdana" w:hAnsi="Verdana"/>
          <w:color w:val="auto"/>
        </w:rPr>
        <w:t xml:space="preserve">% wartości umowy), </w:t>
      </w:r>
      <w:r w:rsidR="00574831" w:rsidRPr="00FB682B">
        <w:rPr>
          <w:rFonts w:ascii="Verdana" w:hAnsi="Verdana"/>
          <w:color w:val="auto"/>
        </w:rPr>
        <w:t xml:space="preserve">w konsekwencji w kosztorysie wynikający z ich zaniechania i wystąpieniu okoliczności, o których mowa w umowie, Wykonawcy przysługuje wynagrodzenie w wysokości rzeczywiście wykonanych robót ustalone na podstawie cen wynikających z oferty, a w przypadku braku możliwości ustalenia takich cen,  na podstawie cen wynikających z katalogu SEKOCENBUDU, </w:t>
      </w:r>
      <w:r w:rsidR="00574831" w:rsidRPr="00FB682B">
        <w:rPr>
          <w:rFonts w:ascii="Verdana" w:hAnsi="Verdana"/>
          <w:color w:val="auto"/>
        </w:rPr>
        <w:lastRenderedPageBreak/>
        <w:t>na co Wykonawca wyraża zgodę. Wykonawcy nie przysługują jakiekolwiek roszczenia związane z ograniczeniem zakresu realizacji Umowy</w:t>
      </w:r>
      <w:r w:rsidRPr="00FB682B">
        <w:rPr>
          <w:rFonts w:ascii="Verdana" w:hAnsi="Verdana"/>
          <w:color w:val="auto"/>
        </w:rPr>
        <w:t>.</w:t>
      </w:r>
    </w:p>
    <w:p w14:paraId="2A7FA237" w14:textId="728F40DE" w:rsidR="008E651D" w:rsidRPr="00FB682B" w:rsidRDefault="00FB682B" w:rsidP="001A67BB">
      <w:pPr>
        <w:numPr>
          <w:ilvl w:val="0"/>
          <w:numId w:val="45"/>
        </w:numPr>
        <w:suppressAutoHyphens/>
        <w:jc w:val="both"/>
        <w:rPr>
          <w:rFonts w:ascii="Verdana" w:hAnsi="Verdana"/>
          <w:color w:val="auto"/>
        </w:rPr>
      </w:pPr>
      <w:r w:rsidRPr="00FB682B">
        <w:rPr>
          <w:rFonts w:ascii="Verdana" w:hAnsi="Verdana"/>
          <w:color w:val="auto"/>
        </w:rPr>
        <w:t xml:space="preserve"> polegające </w:t>
      </w:r>
      <w:r w:rsidR="00574831" w:rsidRPr="00FB682B">
        <w:rPr>
          <w:rFonts w:ascii="Verdana" w:hAnsi="Verdana"/>
          <w:color w:val="auto"/>
        </w:rPr>
        <w:t xml:space="preserve">na zwiększeniu wysokości wynagrodzenia w przypadku, zmiany zakresu Przedmiotu Umowy, o kwotę wynikającą z tych zmian, przy czym punktem wyjścia </w:t>
      </w:r>
      <w:r w:rsidRPr="00FB682B">
        <w:rPr>
          <w:rFonts w:ascii="Verdana" w:hAnsi="Verdana"/>
          <w:color w:val="auto"/>
          <w:lang w:val="pt-PT"/>
        </w:rPr>
        <w:t>do</w:t>
      </w:r>
      <w:r w:rsidRPr="00FB682B">
        <w:rPr>
          <w:rFonts w:ascii="Verdana" w:hAnsi="Verdana"/>
          <w:color w:val="auto"/>
        </w:rPr>
        <w:t> ustalenia nowego wynagrodzenia będą ceny wynikające z oferty, a w przypadku braku możliwości ustalenia takich cen, na podstawie cen wynikających z katalogu SEKOCENBUD.</w:t>
      </w:r>
    </w:p>
    <w:p w14:paraId="7D7EF2B7" w14:textId="6CA68155" w:rsidR="008E651D" w:rsidRPr="00FB682B" w:rsidRDefault="00FB682B" w:rsidP="001A67BB">
      <w:pPr>
        <w:numPr>
          <w:ilvl w:val="0"/>
          <w:numId w:val="45"/>
        </w:numPr>
        <w:jc w:val="both"/>
        <w:outlineLvl w:val="1"/>
        <w:rPr>
          <w:rFonts w:ascii="Verdana" w:hAnsi="Verdana"/>
          <w:color w:val="auto"/>
        </w:rPr>
      </w:pPr>
      <w:r w:rsidRPr="00FB682B">
        <w:rPr>
          <w:rFonts w:ascii="Verdana" w:hAnsi="Verdana"/>
          <w:color w:val="auto"/>
        </w:rPr>
        <w:t xml:space="preserve"> jeżeli zajdzie konieczność </w:t>
      </w:r>
      <w:r w:rsidR="00574831" w:rsidRPr="00FB682B">
        <w:rPr>
          <w:rFonts w:ascii="Verdana" w:hAnsi="Verdana"/>
          <w:color w:val="auto"/>
        </w:rPr>
        <w:t xml:space="preserve">wykonania robót, które nie zostały wyszczególnione </w:t>
      </w:r>
      <w:r w:rsidRPr="00FB682B">
        <w:rPr>
          <w:rFonts w:ascii="Verdana" w:hAnsi="Verdana"/>
          <w:color w:val="auto"/>
        </w:rPr>
        <w:t xml:space="preserve">w projekcie budowlanym i projekcie technicznym, a są konieczne do realizacji przedmiotu Umowy, to wynagrodzenie za ich wykonanie zostanie ustalone z zastosowaniem następujących zasad: </w:t>
      </w:r>
    </w:p>
    <w:p w14:paraId="0A32556A" w14:textId="5C33F81F" w:rsidR="008E651D" w:rsidRPr="00FB682B" w:rsidRDefault="00FB682B" w:rsidP="001A67BB">
      <w:pPr>
        <w:pStyle w:val="Akapitzlist"/>
        <w:numPr>
          <w:ilvl w:val="2"/>
          <w:numId w:val="47"/>
        </w:numPr>
        <w:jc w:val="both"/>
        <w:outlineLvl w:val="1"/>
        <w:rPr>
          <w:rFonts w:ascii="Verdana" w:hAnsi="Verdana"/>
          <w:color w:val="auto"/>
        </w:rPr>
      </w:pPr>
      <w:r w:rsidRPr="00FB682B">
        <w:rPr>
          <w:rFonts w:ascii="Verdana" w:hAnsi="Verdana"/>
          <w:color w:val="auto"/>
        </w:rPr>
        <w:t xml:space="preserve">jeżeli roboty budowlane nie odpowiadają opisowi pozycji w Kosztorysie ofertowym, ale jest możliwe ustalenie nowej ceny na podstawie Ceny jednostkowej z Kosztorysu ofertowego poprzez interpolację, Wykonawca jest zobowiązany do wyliczenia ceny taką </w:t>
      </w:r>
      <w:r w:rsidR="00574831" w:rsidRPr="00FB682B">
        <w:rPr>
          <w:rFonts w:ascii="Verdana" w:hAnsi="Verdana"/>
          <w:color w:val="auto"/>
        </w:rPr>
        <w:t>metodą</w:t>
      </w:r>
      <w:r w:rsidRPr="00FB682B">
        <w:rPr>
          <w:rFonts w:ascii="Verdana" w:hAnsi="Verdana"/>
          <w:color w:val="auto"/>
        </w:rPr>
        <w:t xml:space="preserve"> i przedłożenia wyliczenia,</w:t>
      </w:r>
    </w:p>
    <w:p w14:paraId="48036B98" w14:textId="082B7066" w:rsidR="008E651D" w:rsidRPr="00FB682B" w:rsidRDefault="00FB682B" w:rsidP="001A67BB">
      <w:pPr>
        <w:pStyle w:val="Akapitzlist"/>
        <w:numPr>
          <w:ilvl w:val="2"/>
          <w:numId w:val="47"/>
        </w:numPr>
        <w:jc w:val="both"/>
        <w:rPr>
          <w:rFonts w:ascii="Verdana" w:hAnsi="Verdana"/>
          <w:color w:val="auto"/>
        </w:rPr>
      </w:pPr>
      <w:r w:rsidRPr="00FB682B">
        <w:rPr>
          <w:rFonts w:ascii="Verdana" w:hAnsi="Verdana"/>
          <w:color w:val="auto"/>
        </w:rPr>
        <w:t xml:space="preserve">jeżeli </w:t>
      </w:r>
      <w:r w:rsidR="00574831" w:rsidRPr="00FB682B">
        <w:rPr>
          <w:rFonts w:ascii="Verdana" w:hAnsi="Verdana"/>
          <w:color w:val="auto"/>
        </w:rPr>
        <w:t>nie można wycenić robót budowlanych z zastosowaniem metody, o której mowa w pkt c, tiret pierwszy</w:t>
      </w:r>
      <w:r w:rsidRPr="00FB682B">
        <w:rPr>
          <w:rFonts w:ascii="Verdana" w:hAnsi="Verdana"/>
          <w:color w:val="auto"/>
        </w:rPr>
        <w:t xml:space="preserve">, Wykonawca powinien przedłożyć do akceptacji kalkulację ceny jednostkowej tych </w:t>
      </w:r>
      <w:r w:rsidR="00574831" w:rsidRPr="00FB682B">
        <w:rPr>
          <w:rFonts w:ascii="Verdana" w:hAnsi="Verdana"/>
          <w:color w:val="auto"/>
        </w:rPr>
        <w:t xml:space="preserve">robót z uwzględnieniem cen czynników </w:t>
      </w:r>
      <w:r w:rsidRPr="00FB682B">
        <w:rPr>
          <w:rFonts w:ascii="Verdana" w:hAnsi="Verdana"/>
          <w:color w:val="auto"/>
        </w:rPr>
        <w:t>produkcji nie wyższych od średnich cen publikowanych w wydawnictwach branżowych (np. SEKOCENBUD).</w:t>
      </w:r>
    </w:p>
    <w:p w14:paraId="464386E0" w14:textId="21932A74" w:rsidR="008E651D" w:rsidRPr="00FB682B" w:rsidRDefault="00FB682B" w:rsidP="001A67BB">
      <w:pPr>
        <w:widowControl w:val="0"/>
        <w:numPr>
          <w:ilvl w:val="1"/>
          <w:numId w:val="49"/>
        </w:numPr>
        <w:suppressAutoHyphens/>
        <w:jc w:val="both"/>
        <w:rPr>
          <w:rFonts w:ascii="Verdana" w:hAnsi="Verdana"/>
          <w:color w:val="auto"/>
        </w:rPr>
      </w:pPr>
      <w:r w:rsidRPr="00FB682B">
        <w:rPr>
          <w:rFonts w:ascii="Verdana" w:hAnsi="Verdana"/>
          <w:color w:val="auto"/>
        </w:rPr>
        <w:t xml:space="preserve">Zamawiający dopuszcza </w:t>
      </w:r>
      <w:r w:rsidRPr="00FB682B">
        <w:rPr>
          <w:rFonts w:ascii="Verdana" w:hAnsi="Verdana"/>
          <w:color w:val="auto"/>
          <w:u w:val="single"/>
        </w:rPr>
        <w:t>zmianę terminu wykonania przedmiotu umowy</w:t>
      </w:r>
      <w:r w:rsidRPr="00FB682B">
        <w:rPr>
          <w:rFonts w:ascii="Verdana" w:hAnsi="Verdana"/>
          <w:color w:val="auto"/>
        </w:rPr>
        <w:t xml:space="preserve"> wraz ze skutkami wprowadzenia takiej zmiany, przy czym zmiana spowodowana może być jedynie okolicznościami leżącymi wyłącznie po stronie Zamawiającego lub okolicznościami niezależnymi </w:t>
      </w:r>
      <w:r w:rsidR="00574831" w:rsidRPr="00FB682B">
        <w:rPr>
          <w:rFonts w:ascii="Verdana" w:hAnsi="Verdana"/>
          <w:color w:val="auto"/>
        </w:rPr>
        <w:t>zarówno od Zamawiającego jak i od Wykonawcy, co może nastąpić m.in. w przypadku</w:t>
      </w:r>
      <w:r w:rsidRPr="00FB682B">
        <w:rPr>
          <w:rFonts w:ascii="Verdana" w:hAnsi="Verdana"/>
          <w:color w:val="auto"/>
        </w:rPr>
        <w:t>:</w:t>
      </w:r>
    </w:p>
    <w:p w14:paraId="279A255B" w14:textId="77777777" w:rsidR="008E651D" w:rsidRPr="00FB682B" w:rsidRDefault="00FB682B" w:rsidP="001A67BB">
      <w:pPr>
        <w:widowControl w:val="0"/>
        <w:numPr>
          <w:ilvl w:val="0"/>
          <w:numId w:val="51"/>
        </w:numPr>
        <w:suppressAutoHyphens/>
        <w:jc w:val="both"/>
        <w:rPr>
          <w:rFonts w:ascii="Verdana" w:hAnsi="Verdana"/>
          <w:color w:val="auto"/>
        </w:rPr>
      </w:pPr>
      <w:r w:rsidRPr="00FB682B">
        <w:rPr>
          <w:rFonts w:ascii="Verdana" w:hAnsi="Verdana"/>
          <w:color w:val="auto"/>
        </w:rPr>
        <w:t>nieterminowego przekazania terenu budowy,</w:t>
      </w:r>
    </w:p>
    <w:p w14:paraId="5F97CFB3" w14:textId="4F9C26D8" w:rsidR="008E651D" w:rsidRPr="00FB682B" w:rsidRDefault="00FB682B" w:rsidP="001A67BB">
      <w:pPr>
        <w:widowControl w:val="0"/>
        <w:numPr>
          <w:ilvl w:val="0"/>
          <w:numId w:val="51"/>
        </w:numPr>
        <w:suppressAutoHyphens/>
        <w:jc w:val="both"/>
        <w:rPr>
          <w:rFonts w:ascii="Verdana" w:hAnsi="Verdana"/>
          <w:color w:val="auto"/>
        </w:rPr>
      </w:pPr>
      <w:r w:rsidRPr="00FB682B">
        <w:rPr>
          <w:rFonts w:ascii="Verdana" w:hAnsi="Verdana"/>
          <w:color w:val="auto"/>
        </w:rPr>
        <w:t xml:space="preserve">opóźnień w </w:t>
      </w:r>
      <w:r w:rsidR="00574831" w:rsidRPr="00FB682B">
        <w:rPr>
          <w:rFonts w:ascii="Verdana" w:hAnsi="Verdana"/>
          <w:color w:val="auto"/>
        </w:rPr>
        <w:t xml:space="preserve">wydawaniu decyzji, zezwoleń, uzgodnień itp. lub w dokonaniu bądź zaniechaniu określonych czynności przez właściwy organy administracji państwowej, które nie są następstwem okoliczności, za które </w:t>
      </w:r>
      <w:r w:rsidRPr="00FB682B">
        <w:rPr>
          <w:rFonts w:ascii="Verdana" w:hAnsi="Verdana"/>
          <w:color w:val="auto"/>
        </w:rPr>
        <w:t>Wykonawca ponosi odpowiedzialność,</w:t>
      </w:r>
    </w:p>
    <w:p w14:paraId="5E07F658" w14:textId="1E96FB09" w:rsidR="008E651D" w:rsidRPr="00FB682B" w:rsidRDefault="00FB682B" w:rsidP="001A67BB">
      <w:pPr>
        <w:widowControl w:val="0"/>
        <w:numPr>
          <w:ilvl w:val="0"/>
          <w:numId w:val="51"/>
        </w:numPr>
        <w:suppressAutoHyphens/>
        <w:jc w:val="both"/>
        <w:rPr>
          <w:rFonts w:ascii="Verdana" w:hAnsi="Verdana"/>
          <w:color w:val="auto"/>
        </w:rPr>
      </w:pPr>
      <w:r w:rsidRPr="00FB682B">
        <w:rPr>
          <w:rFonts w:ascii="Verdana" w:hAnsi="Verdana"/>
          <w:color w:val="auto"/>
        </w:rPr>
        <w:t xml:space="preserve">niemożności </w:t>
      </w:r>
      <w:r w:rsidR="00574831" w:rsidRPr="00FB682B">
        <w:rPr>
          <w:rFonts w:ascii="Verdana" w:hAnsi="Verdana"/>
          <w:color w:val="auto"/>
        </w:rPr>
        <w:t>realizacji robót z</w:t>
      </w:r>
      <w:r w:rsidRPr="00FB682B">
        <w:rPr>
          <w:rFonts w:ascii="Verdana" w:hAnsi="Verdana"/>
          <w:color w:val="auto"/>
        </w:rPr>
        <w:t xml:space="preserve"> powodu braku dopuszczenia do ich wykonania lub nakazania ich wstrzymania przez uprawniony organ, z przyczyn niezależnych od Wykonawcy,</w:t>
      </w:r>
    </w:p>
    <w:p w14:paraId="72827285" w14:textId="551B0665" w:rsidR="008E651D" w:rsidRPr="00FB682B" w:rsidRDefault="00FB682B" w:rsidP="001A67BB">
      <w:pPr>
        <w:widowControl w:val="0"/>
        <w:numPr>
          <w:ilvl w:val="0"/>
          <w:numId w:val="52"/>
        </w:numPr>
        <w:suppressAutoHyphens/>
        <w:jc w:val="both"/>
        <w:rPr>
          <w:rFonts w:ascii="Verdana" w:hAnsi="Verdana"/>
          <w:color w:val="auto"/>
        </w:rPr>
      </w:pPr>
      <w:r w:rsidRPr="00FB682B">
        <w:rPr>
          <w:rFonts w:ascii="Verdana" w:hAnsi="Verdana"/>
          <w:color w:val="auto"/>
        </w:rPr>
        <w:t xml:space="preserve">udzielenie </w:t>
      </w:r>
      <w:r w:rsidR="00574831" w:rsidRPr="00FB682B">
        <w:rPr>
          <w:rFonts w:ascii="Verdana" w:hAnsi="Verdana"/>
          <w:color w:val="auto"/>
        </w:rPr>
        <w:t>zamówień dodatkowych, których wykonanie wpływa na zmianę terminu wykonania zamówienia podstawowego</w:t>
      </w:r>
      <w:r w:rsidRPr="00FB682B">
        <w:rPr>
          <w:rFonts w:ascii="Verdana" w:hAnsi="Verdana"/>
          <w:color w:val="auto"/>
        </w:rPr>
        <w:t>,</w:t>
      </w:r>
    </w:p>
    <w:p w14:paraId="11704F61" w14:textId="154668B5" w:rsidR="008E651D" w:rsidRPr="00FB682B" w:rsidRDefault="00FB682B" w:rsidP="001A67BB">
      <w:pPr>
        <w:widowControl w:val="0"/>
        <w:numPr>
          <w:ilvl w:val="0"/>
          <w:numId w:val="51"/>
        </w:numPr>
        <w:suppressAutoHyphens/>
        <w:jc w:val="both"/>
        <w:rPr>
          <w:rFonts w:ascii="Verdana" w:hAnsi="Verdana"/>
          <w:color w:val="auto"/>
        </w:rPr>
      </w:pPr>
      <w:r w:rsidRPr="00FB682B">
        <w:rPr>
          <w:rFonts w:ascii="Verdana" w:hAnsi="Verdana"/>
          <w:color w:val="auto"/>
        </w:rPr>
        <w:t xml:space="preserve">konieczność </w:t>
      </w:r>
      <w:r w:rsidR="00574831" w:rsidRPr="00FB682B">
        <w:rPr>
          <w:rFonts w:ascii="Verdana" w:hAnsi="Verdana"/>
          <w:color w:val="auto"/>
        </w:rPr>
        <w:t>realizacji zamówień zamiennych, których wykonanie wpływa na zmianę terminu wykonania zamówienia podstawowego</w:t>
      </w:r>
      <w:r w:rsidRPr="00FB682B">
        <w:rPr>
          <w:rFonts w:ascii="Verdana" w:hAnsi="Verdana"/>
          <w:color w:val="auto"/>
        </w:rPr>
        <w:t>,</w:t>
      </w:r>
    </w:p>
    <w:p w14:paraId="1CA207D8" w14:textId="0B16BF50" w:rsidR="008E651D" w:rsidRPr="00FB682B" w:rsidRDefault="00FB682B" w:rsidP="001A67BB">
      <w:pPr>
        <w:widowControl w:val="0"/>
        <w:numPr>
          <w:ilvl w:val="0"/>
          <w:numId w:val="51"/>
        </w:numPr>
        <w:suppressAutoHyphens/>
        <w:ind w:right="20"/>
        <w:jc w:val="both"/>
        <w:rPr>
          <w:rFonts w:ascii="Verdana" w:hAnsi="Verdana"/>
          <w:color w:val="auto"/>
        </w:rPr>
      </w:pPr>
      <w:r w:rsidRPr="00FB682B">
        <w:rPr>
          <w:rFonts w:ascii="Verdana" w:hAnsi="Verdana"/>
          <w:color w:val="auto"/>
        </w:rPr>
        <w:t xml:space="preserve">gdy umowa nie może być realizowana z powodu siły wyższej lub z powodu następstw siły wyższej. Przez termin „siła wyższa” rozumie się np. akt terroru, wojny wypowiedziane i niewypowiedziane, blokady, powstania, zamieszki, epidemie, osunięcia gruntu, trzęsienia ziemi, powodzie, wybuchy i inne podobne nieprzewidywalne zdarzenia poza kontrolą </w:t>
      </w:r>
      <w:r w:rsidR="00574831" w:rsidRPr="00FB682B">
        <w:rPr>
          <w:rFonts w:ascii="Verdana" w:hAnsi="Verdana"/>
          <w:color w:val="auto"/>
        </w:rPr>
        <w:t xml:space="preserve">którejkolwiek ze Stron i którym </w:t>
      </w:r>
      <w:r w:rsidRPr="00FB682B">
        <w:rPr>
          <w:rFonts w:ascii="Verdana" w:hAnsi="Verdana"/>
          <w:color w:val="auto"/>
        </w:rPr>
        <w:t>żadna ze Stron nie mogła zapobiec,</w:t>
      </w:r>
    </w:p>
    <w:p w14:paraId="0F13A783" w14:textId="67901559" w:rsidR="008E651D" w:rsidRPr="00FB682B" w:rsidRDefault="00FB682B" w:rsidP="001A67BB">
      <w:pPr>
        <w:widowControl w:val="0"/>
        <w:numPr>
          <w:ilvl w:val="0"/>
          <w:numId w:val="51"/>
        </w:numPr>
        <w:suppressAutoHyphens/>
        <w:ind w:right="20"/>
        <w:jc w:val="both"/>
        <w:rPr>
          <w:rFonts w:ascii="Verdana" w:hAnsi="Verdana"/>
          <w:color w:val="auto"/>
        </w:rPr>
      </w:pPr>
      <w:r w:rsidRPr="00FB682B">
        <w:rPr>
          <w:rFonts w:ascii="Verdana" w:hAnsi="Verdana"/>
          <w:color w:val="auto"/>
        </w:rPr>
        <w:t xml:space="preserve">wystąpienia zjawisk archeologicznych, </w:t>
      </w:r>
      <w:r w:rsidR="00574831" w:rsidRPr="00FB682B">
        <w:rPr>
          <w:rFonts w:ascii="Verdana" w:hAnsi="Verdana"/>
          <w:color w:val="auto"/>
        </w:rPr>
        <w:t>niewybuchów lub niewypałów, o ile będą one miały wpływ na dotrzymanie terminu wykonania robót</w:t>
      </w:r>
      <w:r w:rsidRPr="00FB682B">
        <w:rPr>
          <w:rFonts w:ascii="Verdana" w:hAnsi="Verdana"/>
          <w:color w:val="auto"/>
        </w:rPr>
        <w:t>,</w:t>
      </w:r>
    </w:p>
    <w:p w14:paraId="000E0F5B" w14:textId="77777777" w:rsidR="008E651D" w:rsidRPr="00FB682B" w:rsidRDefault="00FB682B" w:rsidP="001A67BB">
      <w:pPr>
        <w:widowControl w:val="0"/>
        <w:numPr>
          <w:ilvl w:val="0"/>
          <w:numId w:val="51"/>
        </w:numPr>
        <w:suppressAutoHyphens/>
        <w:ind w:right="20"/>
        <w:jc w:val="both"/>
        <w:rPr>
          <w:rFonts w:ascii="Verdana" w:hAnsi="Verdana"/>
          <w:color w:val="auto"/>
        </w:rPr>
      </w:pPr>
      <w:r w:rsidRPr="00FB682B">
        <w:rPr>
          <w:rFonts w:ascii="Verdana" w:hAnsi="Verdana"/>
          <w:color w:val="auto"/>
        </w:rPr>
        <w:t>zmiany w uzbrojeniu i naniesieniach terenu w stosunku do danych w zasobach geodezyjnych, mających wpływ na termin realizacji,</w:t>
      </w:r>
    </w:p>
    <w:p w14:paraId="366FC377" w14:textId="0F194F48" w:rsidR="008E651D" w:rsidRPr="00FB682B" w:rsidRDefault="00FB682B" w:rsidP="001A67BB">
      <w:pPr>
        <w:widowControl w:val="0"/>
        <w:numPr>
          <w:ilvl w:val="0"/>
          <w:numId w:val="51"/>
        </w:numPr>
        <w:suppressAutoHyphens/>
        <w:jc w:val="both"/>
        <w:rPr>
          <w:rFonts w:ascii="Verdana" w:hAnsi="Verdana"/>
          <w:color w:val="auto"/>
        </w:rPr>
      </w:pPr>
      <w:r w:rsidRPr="00FB682B">
        <w:rPr>
          <w:rFonts w:ascii="Verdana" w:hAnsi="Verdana"/>
          <w:color w:val="auto"/>
        </w:rPr>
        <w:t xml:space="preserve">jeżeli warunki atmosferyczne uniemożliwiają </w:t>
      </w:r>
      <w:r w:rsidR="00574831" w:rsidRPr="00FB682B">
        <w:rPr>
          <w:rFonts w:ascii="Verdana" w:hAnsi="Verdana"/>
          <w:color w:val="auto"/>
        </w:rPr>
        <w:t xml:space="preserve">realizację robót zgodnie </w:t>
      </w:r>
      <w:r w:rsidRPr="00FB682B">
        <w:rPr>
          <w:rFonts w:ascii="Verdana" w:hAnsi="Verdana"/>
          <w:color w:val="auto"/>
        </w:rPr>
        <w:t>z harmonogramem,</w:t>
      </w:r>
    </w:p>
    <w:p w14:paraId="78AA88EA" w14:textId="43997A3B" w:rsidR="008E651D" w:rsidRPr="00FB682B" w:rsidRDefault="00FB682B" w:rsidP="001A67BB">
      <w:pPr>
        <w:widowControl w:val="0"/>
        <w:numPr>
          <w:ilvl w:val="0"/>
          <w:numId w:val="51"/>
        </w:numPr>
        <w:suppressAutoHyphens/>
        <w:jc w:val="both"/>
        <w:rPr>
          <w:rFonts w:ascii="Verdana" w:hAnsi="Verdana"/>
          <w:color w:val="auto"/>
        </w:rPr>
      </w:pPr>
      <w:r w:rsidRPr="00FB682B">
        <w:rPr>
          <w:rFonts w:ascii="Verdana" w:hAnsi="Verdana"/>
          <w:color w:val="auto"/>
        </w:rPr>
        <w:t xml:space="preserve">konieczności dokonania zmian w dokumentacji projektowej, o ile będą one miały wpływ na dotrzymanie </w:t>
      </w:r>
      <w:r w:rsidR="00574831" w:rsidRPr="00FB682B">
        <w:rPr>
          <w:rFonts w:ascii="Verdana" w:hAnsi="Verdana"/>
          <w:color w:val="auto"/>
        </w:rPr>
        <w:t>terminu wykonania robót</w:t>
      </w:r>
      <w:r w:rsidRPr="00FB682B">
        <w:rPr>
          <w:rFonts w:ascii="Verdana" w:hAnsi="Verdana"/>
          <w:color w:val="auto"/>
        </w:rPr>
        <w:t>,</w:t>
      </w:r>
    </w:p>
    <w:p w14:paraId="41537AEF" w14:textId="3FF0F1E6" w:rsidR="008E651D" w:rsidRPr="00FB682B" w:rsidRDefault="00FB682B" w:rsidP="001A67BB">
      <w:pPr>
        <w:widowControl w:val="0"/>
        <w:numPr>
          <w:ilvl w:val="0"/>
          <w:numId w:val="51"/>
        </w:numPr>
        <w:suppressAutoHyphens/>
        <w:jc w:val="both"/>
        <w:rPr>
          <w:rFonts w:ascii="Verdana" w:hAnsi="Verdana"/>
          <w:color w:val="auto"/>
        </w:rPr>
      </w:pPr>
      <w:r w:rsidRPr="00FB682B">
        <w:rPr>
          <w:rFonts w:ascii="Verdana" w:hAnsi="Verdana"/>
          <w:color w:val="auto"/>
        </w:rPr>
        <w:t xml:space="preserve">ukrytych wad dokumentacji </w:t>
      </w:r>
      <w:r w:rsidR="00574831" w:rsidRPr="00FB682B">
        <w:rPr>
          <w:rFonts w:ascii="Verdana" w:hAnsi="Verdana"/>
          <w:color w:val="auto"/>
        </w:rPr>
        <w:t>projektowej, które ujawniły się w trakcie realizacji zamówienia</w:t>
      </w:r>
      <w:r w:rsidRPr="00FB682B">
        <w:rPr>
          <w:rFonts w:ascii="Verdana" w:hAnsi="Verdana"/>
          <w:color w:val="auto"/>
        </w:rPr>
        <w:t>;</w:t>
      </w:r>
    </w:p>
    <w:p w14:paraId="3A9FFB77" w14:textId="2FD3A996" w:rsidR="008E651D" w:rsidRPr="00FB682B" w:rsidRDefault="00FB682B" w:rsidP="001A67BB">
      <w:pPr>
        <w:numPr>
          <w:ilvl w:val="0"/>
          <w:numId w:val="51"/>
        </w:numPr>
        <w:jc w:val="both"/>
        <w:rPr>
          <w:rFonts w:ascii="Verdana" w:hAnsi="Verdana"/>
          <w:color w:val="auto"/>
        </w:rPr>
      </w:pPr>
      <w:r w:rsidRPr="00FB682B">
        <w:rPr>
          <w:rFonts w:ascii="Verdana" w:hAnsi="Verdana"/>
          <w:color w:val="auto"/>
        </w:rPr>
        <w:t xml:space="preserve">wystąpienia okoliczności, </w:t>
      </w:r>
      <w:r w:rsidR="00574831" w:rsidRPr="00FB682B">
        <w:rPr>
          <w:rFonts w:ascii="Verdana" w:hAnsi="Verdana"/>
          <w:color w:val="auto"/>
        </w:rPr>
        <w:t xml:space="preserve">których Strony </w:t>
      </w:r>
      <w:r w:rsidRPr="00FB682B">
        <w:rPr>
          <w:rFonts w:ascii="Verdana" w:hAnsi="Verdana"/>
          <w:color w:val="auto"/>
        </w:rPr>
        <w:t>umowy nie były w stanie przewidzieć, pomimo zachowania należytej staranności.</w:t>
      </w:r>
    </w:p>
    <w:p w14:paraId="267ED980" w14:textId="77777777" w:rsidR="008E651D" w:rsidRPr="00FB682B" w:rsidRDefault="00FB682B" w:rsidP="001A67BB">
      <w:pPr>
        <w:widowControl w:val="0"/>
        <w:numPr>
          <w:ilvl w:val="1"/>
          <w:numId w:val="55"/>
        </w:numPr>
        <w:suppressAutoHyphens/>
        <w:jc w:val="both"/>
        <w:rPr>
          <w:rFonts w:ascii="Verdana" w:hAnsi="Verdana"/>
          <w:color w:val="auto"/>
        </w:rPr>
      </w:pPr>
      <w:r w:rsidRPr="00FB682B">
        <w:rPr>
          <w:rFonts w:ascii="Verdana" w:hAnsi="Verdana"/>
          <w:color w:val="auto"/>
        </w:rPr>
        <w:t>Zamawiający dopuszcza zmianę postanowień umowy w przypadku zmiany regulacji prawnych wprowadzonych w życie po dacie podpisania umowy, wywołujących potrzebę zmiany umowy ze skutkami wprowadzenia takiej zmiany.</w:t>
      </w:r>
    </w:p>
    <w:p w14:paraId="6B6AD219" w14:textId="34F65C5D" w:rsidR="008E651D" w:rsidRPr="00FB682B" w:rsidRDefault="00FB682B" w:rsidP="001A67BB">
      <w:pPr>
        <w:widowControl w:val="0"/>
        <w:numPr>
          <w:ilvl w:val="1"/>
          <w:numId w:val="54"/>
        </w:numPr>
        <w:suppressAutoHyphens/>
        <w:jc w:val="both"/>
        <w:rPr>
          <w:rFonts w:ascii="Verdana" w:hAnsi="Verdana"/>
          <w:color w:val="auto"/>
        </w:rPr>
      </w:pPr>
      <w:r w:rsidRPr="00FB682B">
        <w:rPr>
          <w:rFonts w:ascii="Verdana" w:hAnsi="Verdana"/>
          <w:color w:val="auto"/>
        </w:rPr>
        <w:t xml:space="preserve">Zamawiający dopuszcza </w:t>
      </w:r>
      <w:r w:rsidR="00574831" w:rsidRPr="00FB682B">
        <w:rPr>
          <w:rFonts w:ascii="Verdana" w:hAnsi="Verdana"/>
          <w:color w:val="auto"/>
        </w:rPr>
        <w:t xml:space="preserve">zmianę podwykonawców – podmiotów, na których zdolnościach lub sytuacji Wykonawca polegał na zasadach określonych w ustawie Pzp, pod warunkiem, że Wykonawca zastąpi ten podmiot innym podmiotem, który wykaże spełnienie warunków </w:t>
      </w:r>
      <w:r w:rsidRPr="00FB682B">
        <w:rPr>
          <w:rFonts w:ascii="Verdana" w:hAnsi="Verdana"/>
          <w:color w:val="auto"/>
        </w:rPr>
        <w:t>udziału w </w:t>
      </w:r>
      <w:r w:rsidRPr="00186CFF">
        <w:rPr>
          <w:rFonts w:ascii="Verdana" w:hAnsi="Verdana"/>
          <w:color w:val="auto"/>
        </w:rPr>
        <w:t>post</w:t>
      </w:r>
      <w:r w:rsidRPr="00FB682B">
        <w:rPr>
          <w:rFonts w:ascii="Verdana" w:hAnsi="Verdana"/>
          <w:color w:val="auto"/>
        </w:rPr>
        <w:t xml:space="preserve">ępowaniu (określonych przez Zamawiającego na etapie składania ofert) w zakresie udostępnionych </w:t>
      </w:r>
      <w:r w:rsidR="00574831" w:rsidRPr="00FB682B">
        <w:rPr>
          <w:rFonts w:ascii="Verdana" w:hAnsi="Verdana"/>
          <w:color w:val="auto"/>
        </w:rPr>
        <w:t>zasobów.</w:t>
      </w:r>
    </w:p>
    <w:p w14:paraId="7C0AF7AC" w14:textId="352AE53F" w:rsidR="008E651D" w:rsidRPr="00FB682B" w:rsidRDefault="00FB682B" w:rsidP="001A67BB">
      <w:pPr>
        <w:widowControl w:val="0"/>
        <w:numPr>
          <w:ilvl w:val="1"/>
          <w:numId w:val="54"/>
        </w:numPr>
        <w:suppressAutoHyphens/>
        <w:jc w:val="both"/>
        <w:rPr>
          <w:rFonts w:ascii="Verdana" w:hAnsi="Verdana"/>
          <w:color w:val="auto"/>
        </w:rPr>
      </w:pPr>
      <w:r w:rsidRPr="00FB682B">
        <w:rPr>
          <w:rFonts w:ascii="Verdana" w:hAnsi="Verdana"/>
          <w:color w:val="auto"/>
        </w:rPr>
        <w:t xml:space="preserve">Zamawiający </w:t>
      </w:r>
      <w:r w:rsidR="00574831" w:rsidRPr="00FB682B">
        <w:rPr>
          <w:rFonts w:ascii="Verdana" w:hAnsi="Verdana"/>
          <w:color w:val="auto"/>
        </w:rPr>
        <w:t>dopuszcza zmianę osób odpowiedzialnych za kierowanie robotami budowlanymi, pod warunkiem, że zaproponowana przez Wykonawcę, na dane stanowisko, osoba wykaże spełnianie warunków w zakresie nie mniejszym niż Zamawiający określił na etapie postępowania o zamówienie publiczne</w:t>
      </w:r>
      <w:r w:rsidRPr="00FB682B">
        <w:rPr>
          <w:rFonts w:ascii="Verdana" w:hAnsi="Verdana"/>
          <w:color w:val="auto"/>
        </w:rPr>
        <w:t>.</w:t>
      </w:r>
    </w:p>
    <w:p w14:paraId="4BCC8595" w14:textId="60ECC172" w:rsidR="008E651D" w:rsidRPr="00FB682B" w:rsidRDefault="00FB682B" w:rsidP="001A67BB">
      <w:pPr>
        <w:widowControl w:val="0"/>
        <w:numPr>
          <w:ilvl w:val="1"/>
          <w:numId w:val="54"/>
        </w:numPr>
        <w:suppressAutoHyphens/>
        <w:jc w:val="both"/>
        <w:rPr>
          <w:rFonts w:ascii="Verdana" w:hAnsi="Verdana"/>
          <w:color w:val="auto"/>
        </w:rPr>
      </w:pPr>
      <w:r w:rsidRPr="00FB682B">
        <w:rPr>
          <w:rFonts w:ascii="Verdana" w:hAnsi="Verdana"/>
          <w:color w:val="auto"/>
          <w:u w:val="single"/>
        </w:rPr>
        <w:t>Zmiany technologiczne</w:t>
      </w:r>
      <w:r w:rsidRPr="00FB682B">
        <w:rPr>
          <w:rFonts w:ascii="Verdana" w:hAnsi="Verdana"/>
          <w:color w:val="auto"/>
        </w:rPr>
        <w:t xml:space="preserve">, </w:t>
      </w:r>
      <w:r w:rsidR="00574831" w:rsidRPr="00FB682B">
        <w:rPr>
          <w:rFonts w:ascii="Verdana" w:hAnsi="Verdana"/>
          <w:color w:val="auto"/>
        </w:rPr>
        <w:t>w szczególności</w:t>
      </w:r>
      <w:r w:rsidRPr="00FB682B">
        <w:rPr>
          <w:rFonts w:ascii="Verdana" w:hAnsi="Verdana"/>
          <w:color w:val="auto"/>
          <w:lang w:val="it-IT"/>
        </w:rPr>
        <w:t>:</w:t>
      </w:r>
    </w:p>
    <w:p w14:paraId="002D87F7" w14:textId="5652C07A" w:rsidR="008E651D" w:rsidRPr="00FB682B" w:rsidRDefault="00FB682B" w:rsidP="001A67BB">
      <w:pPr>
        <w:pStyle w:val="Akapitzlist"/>
        <w:widowControl w:val="0"/>
        <w:numPr>
          <w:ilvl w:val="0"/>
          <w:numId w:val="57"/>
        </w:numPr>
        <w:suppressAutoHyphens/>
        <w:ind w:right="20"/>
        <w:jc w:val="both"/>
        <w:rPr>
          <w:rFonts w:ascii="Verdana" w:hAnsi="Verdana"/>
          <w:color w:val="auto"/>
        </w:rPr>
      </w:pPr>
      <w:r w:rsidRPr="00FB682B">
        <w:rPr>
          <w:rFonts w:ascii="Verdana" w:hAnsi="Verdana"/>
          <w:color w:val="auto"/>
        </w:rPr>
        <w:lastRenderedPageBreak/>
        <w:t xml:space="preserve">konieczność zrealizowania projektu przy zastosowaniu innych rozwiązań technicznych/technologicznych niż wskazane w dokumentacji projektowej, </w:t>
      </w:r>
      <w:r w:rsidR="00574831" w:rsidRPr="00FB682B">
        <w:rPr>
          <w:rFonts w:ascii="Verdana" w:hAnsi="Verdana"/>
          <w:color w:val="auto"/>
        </w:rPr>
        <w:t xml:space="preserve">w szczególności sytuacji, gdyby zastosowanie przewidzianych rozwiązań groziło niewykonaniem lub wadliwym wykonaniem projektu. Ze względu na powyższe okoliczności zmianie może ulec wynagrodzenie, które zostanie ustalone na podstawie oferty Wykonawcy, a w przypadku braku możliwości ustalenia takich cen, na podstawie cen wynikających z katalogu SEKOCENBUDU oraz zmianie może ulec termin wykonania robót </w:t>
      </w:r>
      <w:r w:rsidRPr="00FB682B">
        <w:rPr>
          <w:rFonts w:ascii="Verdana" w:hAnsi="Verdana"/>
          <w:color w:val="auto"/>
        </w:rPr>
        <w:t>o czas jaki wprowadzenie zmian technologicznych wpłynęło na możliwość ukończenia przedmiotu umowy w pierwotnym terminie.</w:t>
      </w:r>
    </w:p>
    <w:p w14:paraId="6DC5B23E" w14:textId="77777777" w:rsidR="008E651D" w:rsidRPr="00FB682B" w:rsidRDefault="00FB682B" w:rsidP="001A67BB">
      <w:pPr>
        <w:pStyle w:val="Akapitzlist"/>
        <w:widowControl w:val="0"/>
        <w:numPr>
          <w:ilvl w:val="0"/>
          <w:numId w:val="57"/>
        </w:numPr>
        <w:suppressAutoHyphens/>
        <w:ind w:right="20"/>
        <w:jc w:val="both"/>
        <w:rPr>
          <w:rFonts w:ascii="Verdana" w:hAnsi="Verdana"/>
          <w:color w:val="auto"/>
        </w:rPr>
      </w:pPr>
      <w:r w:rsidRPr="00FB682B">
        <w:rPr>
          <w:rFonts w:ascii="Verdana" w:hAnsi="Verdana"/>
          <w:color w:val="auto"/>
        </w:rPr>
        <w:t>konieczność zrealizowania projektu przy zastosowaniu innych rozwiązań technicznych lub materiałowych ze względu na zmiany obowiązującego prawa,</w:t>
      </w:r>
    </w:p>
    <w:p w14:paraId="5453F879" w14:textId="6127B6D2" w:rsidR="008E651D" w:rsidRPr="00FB682B" w:rsidRDefault="00FB682B" w:rsidP="001A67BB">
      <w:pPr>
        <w:pStyle w:val="Akapitzlist"/>
        <w:widowControl w:val="0"/>
        <w:numPr>
          <w:ilvl w:val="0"/>
          <w:numId w:val="57"/>
        </w:numPr>
        <w:suppressAutoHyphens/>
        <w:ind w:right="20"/>
        <w:jc w:val="both"/>
        <w:rPr>
          <w:rFonts w:ascii="Verdana" w:hAnsi="Verdana"/>
          <w:color w:val="auto"/>
        </w:rPr>
      </w:pPr>
      <w:r w:rsidRPr="00FB682B">
        <w:rPr>
          <w:rFonts w:ascii="Verdana" w:hAnsi="Verdana"/>
          <w:color w:val="auto"/>
        </w:rPr>
        <w:t xml:space="preserve">pojawienie </w:t>
      </w:r>
      <w:r w:rsidR="00574831" w:rsidRPr="00FB682B">
        <w:rPr>
          <w:rFonts w:ascii="Verdana" w:hAnsi="Verdana"/>
          <w:color w:val="auto"/>
        </w:rPr>
        <w:t>się nowszej technologii wykonania robót pozwalającej na zaoszczędzenie czasu realizacji inwestycji lub kosztów wykonywanych prac, jak również kosztów eksploatacji wykonanego przedmiotu umowy</w:t>
      </w:r>
      <w:r w:rsidRPr="00FB682B">
        <w:rPr>
          <w:rFonts w:ascii="Verdana" w:hAnsi="Verdana"/>
          <w:color w:val="auto"/>
        </w:rPr>
        <w:t>,</w:t>
      </w:r>
    </w:p>
    <w:p w14:paraId="34701D3D" w14:textId="46EE1DCA" w:rsidR="008E651D" w:rsidRPr="00FB682B" w:rsidRDefault="00FB682B" w:rsidP="001A67BB">
      <w:pPr>
        <w:pStyle w:val="Akapitzlist"/>
        <w:widowControl w:val="0"/>
        <w:numPr>
          <w:ilvl w:val="0"/>
          <w:numId w:val="57"/>
        </w:numPr>
        <w:suppressAutoHyphens/>
        <w:ind w:right="20"/>
        <w:jc w:val="both"/>
        <w:rPr>
          <w:rFonts w:ascii="Verdana" w:hAnsi="Verdana"/>
          <w:color w:val="auto"/>
        </w:rPr>
      </w:pPr>
      <w:r w:rsidRPr="00FB682B">
        <w:rPr>
          <w:rFonts w:ascii="Verdana" w:hAnsi="Verdana"/>
          <w:color w:val="auto"/>
        </w:rPr>
        <w:t xml:space="preserve">pojawienie się na rynku materiałów lub urządzeń nowszej generacji pozwalających na zaoszczędzenie </w:t>
      </w:r>
      <w:r w:rsidR="00574831" w:rsidRPr="00FB682B">
        <w:rPr>
          <w:rFonts w:ascii="Verdana" w:hAnsi="Verdana"/>
          <w:color w:val="auto"/>
        </w:rPr>
        <w:t>kosztów realizacji przedmiotu umowy lub kosztów eksploatacji wykonanego przedmiotu umowy, lub umożliwiające uzyskanie lepszej jakości robót</w:t>
      </w:r>
      <w:r w:rsidRPr="00FB682B">
        <w:rPr>
          <w:rFonts w:ascii="Verdana" w:hAnsi="Verdana"/>
          <w:color w:val="auto"/>
        </w:rPr>
        <w:t>.</w:t>
      </w:r>
    </w:p>
    <w:p w14:paraId="4C1E7A7C" w14:textId="77777777" w:rsidR="008E651D" w:rsidRPr="00FB682B" w:rsidRDefault="00FB682B" w:rsidP="001A67BB">
      <w:pPr>
        <w:pStyle w:val="Akapitzlist"/>
        <w:widowControl w:val="0"/>
        <w:numPr>
          <w:ilvl w:val="0"/>
          <w:numId w:val="59"/>
        </w:numPr>
        <w:suppressAutoHyphens/>
        <w:jc w:val="both"/>
        <w:rPr>
          <w:rFonts w:ascii="Verdana" w:hAnsi="Verdana"/>
          <w:color w:val="auto"/>
        </w:rPr>
      </w:pPr>
      <w:r w:rsidRPr="00FB682B">
        <w:rPr>
          <w:rFonts w:ascii="Verdana" w:hAnsi="Verdana"/>
          <w:color w:val="auto"/>
        </w:rPr>
        <w:t>Zamawiający dopuszcza zmianę oznaczenia danych dotyczących Zamawiającego i/lub Wykonawcy.</w:t>
      </w:r>
    </w:p>
    <w:p w14:paraId="484DD245" w14:textId="2CB3B09F" w:rsidR="008E651D" w:rsidRPr="00FB682B" w:rsidRDefault="00FB682B" w:rsidP="001A67BB">
      <w:pPr>
        <w:widowControl w:val="0"/>
        <w:numPr>
          <w:ilvl w:val="0"/>
          <w:numId w:val="62"/>
        </w:numPr>
        <w:suppressAutoHyphens/>
        <w:jc w:val="both"/>
        <w:outlineLvl w:val="1"/>
        <w:rPr>
          <w:rFonts w:ascii="Verdana" w:hAnsi="Verdana"/>
          <w:color w:val="auto"/>
        </w:rPr>
      </w:pPr>
      <w:r w:rsidRPr="00FB682B">
        <w:rPr>
          <w:rFonts w:ascii="Verdana" w:hAnsi="Verdana"/>
          <w:color w:val="auto"/>
        </w:rPr>
        <w:t xml:space="preserve">Opisane w ust. 1 postanowienia stanowią katalog zmian, </w:t>
      </w:r>
      <w:r w:rsidR="00574831" w:rsidRPr="00FB682B">
        <w:rPr>
          <w:rFonts w:ascii="Verdana" w:hAnsi="Verdana"/>
          <w:color w:val="auto"/>
        </w:rPr>
        <w:t xml:space="preserve">na które </w:t>
      </w:r>
      <w:r w:rsidRPr="00FB682B">
        <w:rPr>
          <w:rFonts w:ascii="Verdana" w:hAnsi="Verdana"/>
          <w:color w:val="auto"/>
        </w:rPr>
        <w:t xml:space="preserve">Zamawiający może wyrazić zgodę. Nie stanowią jednocześnie zobowiązania do wyrażenia takiej zgody. Zmiana umowy w przypadkach określonych w ust. 1 może nastąpić w drodze aneksu do umowy na umotywowany wniosek Wykonawcy. </w:t>
      </w:r>
    </w:p>
    <w:p w14:paraId="6C887821" w14:textId="5952CB8A" w:rsidR="008E651D" w:rsidRPr="00FB682B" w:rsidRDefault="00FB682B" w:rsidP="001A67BB">
      <w:pPr>
        <w:widowControl w:val="0"/>
        <w:numPr>
          <w:ilvl w:val="0"/>
          <w:numId w:val="61"/>
        </w:numPr>
        <w:suppressAutoHyphens/>
        <w:ind w:right="20"/>
        <w:jc w:val="both"/>
        <w:rPr>
          <w:rFonts w:ascii="Verdana" w:hAnsi="Verdana"/>
          <w:color w:val="auto"/>
        </w:rPr>
      </w:pPr>
      <w:r w:rsidRPr="00FB682B">
        <w:rPr>
          <w:rFonts w:ascii="Verdana" w:hAnsi="Verdana"/>
          <w:color w:val="auto"/>
        </w:rPr>
        <w:t xml:space="preserve">Wykonawca nie wprowadzi jakichkolwiek zmian bez polecenia i </w:t>
      </w:r>
      <w:r w:rsidR="0009396B" w:rsidRPr="00FB682B">
        <w:rPr>
          <w:rFonts w:ascii="Verdana" w:hAnsi="Verdana"/>
          <w:color w:val="auto"/>
        </w:rPr>
        <w:t>zgody Zamawiającego</w:t>
      </w:r>
      <w:r w:rsidRPr="00FB682B">
        <w:rPr>
          <w:rFonts w:ascii="Verdana" w:hAnsi="Verdana"/>
          <w:color w:val="auto"/>
        </w:rPr>
        <w:t xml:space="preserve">. </w:t>
      </w:r>
    </w:p>
    <w:p w14:paraId="4A758CBD" w14:textId="77777777" w:rsidR="008E651D" w:rsidRPr="00FB682B" w:rsidRDefault="008E651D">
      <w:pPr>
        <w:jc w:val="both"/>
        <w:rPr>
          <w:rFonts w:ascii="Verdana" w:eastAsia="Verdana" w:hAnsi="Verdana" w:cs="Verdana"/>
          <w:color w:val="auto"/>
        </w:rPr>
      </w:pPr>
    </w:p>
    <w:p w14:paraId="1AA50727"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xml:space="preserve">Osoby odpowiedzialne za realizację </w:t>
      </w:r>
    </w:p>
    <w:p w14:paraId="48102A80"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10</w:t>
      </w:r>
    </w:p>
    <w:p w14:paraId="2F3B4758" w14:textId="77777777" w:rsidR="008E651D" w:rsidRPr="00FB682B" w:rsidRDefault="00FB682B" w:rsidP="001A67BB">
      <w:pPr>
        <w:numPr>
          <w:ilvl w:val="0"/>
          <w:numId w:val="64"/>
        </w:numPr>
        <w:spacing w:line="24" w:lineRule="atLeast"/>
        <w:jc w:val="both"/>
        <w:rPr>
          <w:rFonts w:ascii="Verdana" w:hAnsi="Verdana"/>
          <w:color w:val="auto"/>
        </w:rPr>
      </w:pPr>
      <w:r w:rsidRPr="00FB682B">
        <w:rPr>
          <w:rFonts w:ascii="Verdana" w:hAnsi="Verdana"/>
          <w:color w:val="auto"/>
        </w:rPr>
        <w:t>Wykonawca zobowiązany jest zapewnić wykonanie i kierowanie robotami specjalistycznymi objętymi umową przez osoby posiadające stosowne kwalifikacje zawodowe i uprawnienia budowlane.</w:t>
      </w:r>
    </w:p>
    <w:p w14:paraId="102CC274" w14:textId="24AE2B4A" w:rsidR="008E651D" w:rsidRPr="00FB682B" w:rsidRDefault="00FB682B" w:rsidP="001A67BB">
      <w:pPr>
        <w:numPr>
          <w:ilvl w:val="0"/>
          <w:numId w:val="64"/>
        </w:numPr>
        <w:spacing w:line="24" w:lineRule="atLeast"/>
        <w:jc w:val="both"/>
        <w:rPr>
          <w:rFonts w:ascii="Verdana" w:hAnsi="Verdana"/>
          <w:color w:val="auto"/>
        </w:rPr>
      </w:pPr>
      <w:r w:rsidRPr="00FB682B">
        <w:rPr>
          <w:rFonts w:ascii="Verdana" w:hAnsi="Verdana"/>
          <w:color w:val="auto"/>
        </w:rPr>
        <w:t xml:space="preserve">Zmiana </w:t>
      </w:r>
      <w:r w:rsidR="00574831" w:rsidRPr="00FB682B">
        <w:rPr>
          <w:rFonts w:ascii="Verdana" w:hAnsi="Verdana"/>
          <w:color w:val="auto"/>
        </w:rPr>
        <w:t xml:space="preserve">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w:t>
      </w:r>
      <w:r w:rsidRPr="00FB682B">
        <w:rPr>
          <w:rFonts w:ascii="Verdana" w:hAnsi="Verdana"/>
          <w:color w:val="auto"/>
        </w:rPr>
        <w:t xml:space="preserve">będą takie same lub wyższe od uprzednio zgłoszonych. </w:t>
      </w:r>
    </w:p>
    <w:p w14:paraId="202C9A8F" w14:textId="11EE48A5" w:rsidR="008E651D" w:rsidRPr="00FB682B" w:rsidRDefault="00FB682B" w:rsidP="001A67BB">
      <w:pPr>
        <w:numPr>
          <w:ilvl w:val="0"/>
          <w:numId w:val="64"/>
        </w:numPr>
        <w:spacing w:line="24" w:lineRule="atLeast"/>
        <w:jc w:val="both"/>
        <w:rPr>
          <w:rFonts w:ascii="Verdana" w:hAnsi="Verdana"/>
          <w:color w:val="auto"/>
        </w:rPr>
      </w:pPr>
      <w:r w:rsidRPr="00FB682B">
        <w:rPr>
          <w:rFonts w:ascii="Verdana" w:hAnsi="Verdana"/>
          <w:color w:val="auto"/>
        </w:rPr>
        <w:t xml:space="preserve">Wykonawca musi przedłożyć Zamawiającemu propozycje zmiany, o </w:t>
      </w:r>
      <w:r w:rsidR="00574831" w:rsidRPr="00FB682B">
        <w:rPr>
          <w:rFonts w:ascii="Verdana" w:hAnsi="Verdana"/>
          <w:color w:val="auto"/>
        </w:rPr>
        <w:t xml:space="preserve">której mowa w ust. 2 nie później </w:t>
      </w:r>
      <w:r w:rsidR="00574831" w:rsidRPr="00FB682B">
        <w:rPr>
          <w:rFonts w:ascii="Verdana" w:hAnsi="Verdana"/>
          <w:b/>
          <w:bCs/>
          <w:color w:val="auto"/>
        </w:rPr>
        <w:t>niż 5 dni przed planowanym skierowaniem do kierowania budową/robotami</w:t>
      </w:r>
      <w:r w:rsidR="00574831" w:rsidRPr="00FB682B">
        <w:rPr>
          <w:rFonts w:ascii="Verdana" w:hAnsi="Verdana"/>
          <w:color w:val="auto"/>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r w:rsidRPr="00FB682B">
        <w:rPr>
          <w:rFonts w:ascii="Verdana" w:hAnsi="Verdana"/>
          <w:color w:val="auto"/>
        </w:rPr>
        <w:t>.</w:t>
      </w:r>
    </w:p>
    <w:p w14:paraId="6A321F30" w14:textId="1F903189" w:rsidR="008E651D" w:rsidRPr="00FB682B" w:rsidRDefault="00FB682B" w:rsidP="001A67BB">
      <w:pPr>
        <w:numPr>
          <w:ilvl w:val="0"/>
          <w:numId w:val="64"/>
        </w:numPr>
        <w:spacing w:line="24" w:lineRule="atLeast"/>
        <w:jc w:val="both"/>
        <w:rPr>
          <w:rFonts w:ascii="Verdana" w:hAnsi="Verdana"/>
          <w:color w:val="auto"/>
        </w:rPr>
      </w:pPr>
      <w:r w:rsidRPr="00FB682B">
        <w:rPr>
          <w:rFonts w:ascii="Verdana" w:hAnsi="Verdana"/>
          <w:color w:val="auto"/>
        </w:rPr>
        <w:t xml:space="preserve">Zaakceptowana przez Zamawiającego zmiana </w:t>
      </w:r>
      <w:r w:rsidR="00574831" w:rsidRPr="00FB682B">
        <w:rPr>
          <w:rFonts w:ascii="Verdana" w:hAnsi="Verdana"/>
          <w:color w:val="auto"/>
        </w:rPr>
        <w:t xml:space="preserve">którejkolwiek z osób, o których </w:t>
      </w:r>
      <w:r w:rsidRPr="00FB682B">
        <w:rPr>
          <w:rFonts w:ascii="Verdana" w:hAnsi="Verdana"/>
          <w:color w:val="auto"/>
        </w:rPr>
        <w:t>mowa w ust. 1, winna być dokonana wpisem do dziennika budowy i nie wymaga aneksu do niniejszej umowy.</w:t>
      </w:r>
    </w:p>
    <w:p w14:paraId="3347E84A" w14:textId="77777777" w:rsidR="0009396B" w:rsidRDefault="0009396B">
      <w:pPr>
        <w:spacing w:line="24" w:lineRule="atLeast"/>
        <w:jc w:val="center"/>
        <w:rPr>
          <w:rFonts w:ascii="Verdana" w:hAnsi="Verdana"/>
          <w:b/>
          <w:bCs/>
          <w:color w:val="auto"/>
        </w:rPr>
      </w:pPr>
    </w:p>
    <w:p w14:paraId="1FE359F8" w14:textId="79C91C19"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11</w:t>
      </w:r>
    </w:p>
    <w:p w14:paraId="6FFF374A" w14:textId="38EF665A" w:rsidR="008E651D" w:rsidRPr="00FB682B" w:rsidRDefault="00FB682B">
      <w:pPr>
        <w:spacing w:line="24" w:lineRule="atLeast"/>
        <w:jc w:val="both"/>
        <w:rPr>
          <w:rFonts w:ascii="Verdana" w:eastAsia="Verdana" w:hAnsi="Verdana" w:cs="Verdana"/>
          <w:color w:val="auto"/>
        </w:rPr>
      </w:pPr>
      <w:r w:rsidRPr="00FB682B">
        <w:rPr>
          <w:rFonts w:ascii="Verdana" w:hAnsi="Verdana"/>
          <w:color w:val="auto"/>
        </w:rPr>
        <w:t xml:space="preserve">Wykonawca zobowiązuje się </w:t>
      </w:r>
      <w:r w:rsidRPr="00FB682B">
        <w:rPr>
          <w:rFonts w:ascii="Verdana" w:hAnsi="Verdana"/>
          <w:color w:val="auto"/>
          <w:lang w:val="pt-PT"/>
        </w:rPr>
        <w:t xml:space="preserve">do </w:t>
      </w:r>
      <w:r w:rsidR="00574831" w:rsidRPr="00FB682B">
        <w:rPr>
          <w:rFonts w:ascii="Verdana" w:hAnsi="Verdana"/>
          <w:color w:val="auto"/>
        </w:rPr>
        <w:t xml:space="preserve">umożliwienia wstępu na teren budowy pracownikom organów nadzoru budowlanego, do których należy wykonywanie zadań określonych ustawą Prawo budowlane oraz udostępnienia im danych i informacji wymaganych tą ustawą oraz innym pracownikom, które </w:t>
      </w:r>
      <w:r w:rsidRPr="00FB682B">
        <w:rPr>
          <w:rFonts w:ascii="Verdana" w:hAnsi="Verdana"/>
          <w:color w:val="auto"/>
        </w:rPr>
        <w:t>Zamawiający wskaże w okresie realizacji przedmiotu umowy.</w:t>
      </w:r>
    </w:p>
    <w:p w14:paraId="2CF8F491" w14:textId="77777777" w:rsidR="008E651D" w:rsidRPr="00FB682B" w:rsidRDefault="008E651D">
      <w:pPr>
        <w:spacing w:line="24" w:lineRule="atLeast"/>
        <w:jc w:val="center"/>
        <w:rPr>
          <w:rFonts w:ascii="Verdana" w:eastAsia="Verdana" w:hAnsi="Verdana" w:cs="Verdana"/>
          <w:b/>
          <w:bCs/>
          <w:color w:val="auto"/>
        </w:rPr>
      </w:pPr>
    </w:p>
    <w:p w14:paraId="65CB1AB1"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12</w:t>
      </w:r>
    </w:p>
    <w:p w14:paraId="3BCBE519" w14:textId="77777777" w:rsidR="008E651D" w:rsidRPr="00FB682B" w:rsidRDefault="00FB682B" w:rsidP="001A67BB">
      <w:pPr>
        <w:numPr>
          <w:ilvl w:val="0"/>
          <w:numId w:val="66"/>
        </w:numPr>
        <w:spacing w:line="24" w:lineRule="atLeast"/>
        <w:jc w:val="both"/>
        <w:rPr>
          <w:rFonts w:ascii="Verdana" w:hAnsi="Verdana"/>
          <w:color w:val="auto"/>
        </w:rPr>
      </w:pPr>
      <w:r w:rsidRPr="00FB682B">
        <w:rPr>
          <w:rFonts w:ascii="Verdana" w:hAnsi="Verdana"/>
          <w:color w:val="auto"/>
        </w:rPr>
        <w:t>Kontrolę nad realizacją inwestycji będzie prowadził inspektor nadzoru powołany przez Zamawiającego.</w:t>
      </w:r>
    </w:p>
    <w:p w14:paraId="1820C009" w14:textId="145D3F3C" w:rsidR="008E651D" w:rsidRPr="00FB682B" w:rsidRDefault="00FB682B" w:rsidP="001A67BB">
      <w:pPr>
        <w:numPr>
          <w:ilvl w:val="0"/>
          <w:numId w:val="66"/>
        </w:numPr>
        <w:spacing w:line="24" w:lineRule="atLeast"/>
        <w:jc w:val="both"/>
        <w:rPr>
          <w:rFonts w:ascii="Verdana" w:hAnsi="Verdana"/>
          <w:color w:val="auto"/>
        </w:rPr>
      </w:pPr>
      <w:r w:rsidRPr="00FB682B">
        <w:rPr>
          <w:rFonts w:ascii="Verdana" w:hAnsi="Verdana"/>
          <w:color w:val="auto"/>
        </w:rPr>
        <w:t xml:space="preserve">Osoby o </w:t>
      </w:r>
      <w:r w:rsidR="00574831" w:rsidRPr="00FB682B">
        <w:rPr>
          <w:rFonts w:ascii="Verdana" w:hAnsi="Verdana"/>
          <w:color w:val="auto"/>
        </w:rPr>
        <w:t xml:space="preserve">których mowa w ust. 1 będą </w:t>
      </w:r>
      <w:r w:rsidRPr="00FB682B">
        <w:rPr>
          <w:rFonts w:ascii="Verdana" w:hAnsi="Verdana"/>
          <w:color w:val="auto"/>
        </w:rPr>
        <w:t>działać w granicach umocowania określonego w ustawie Prawo budowlane.</w:t>
      </w:r>
    </w:p>
    <w:p w14:paraId="3B73C57A" w14:textId="2E3D504A" w:rsidR="008E651D" w:rsidRPr="00FB682B" w:rsidRDefault="00FB682B" w:rsidP="001A67BB">
      <w:pPr>
        <w:numPr>
          <w:ilvl w:val="0"/>
          <w:numId w:val="66"/>
        </w:numPr>
        <w:spacing w:line="24" w:lineRule="atLeast"/>
        <w:jc w:val="both"/>
        <w:rPr>
          <w:rFonts w:ascii="Verdana" w:hAnsi="Verdana"/>
          <w:color w:val="auto"/>
        </w:rPr>
      </w:pPr>
      <w:r w:rsidRPr="00FB682B">
        <w:rPr>
          <w:rFonts w:ascii="Verdana" w:hAnsi="Verdana"/>
          <w:color w:val="auto"/>
        </w:rPr>
        <w:t xml:space="preserve">Zamawiający zastrzega sobie prawo </w:t>
      </w:r>
      <w:r w:rsidR="00574831" w:rsidRPr="00FB682B">
        <w:rPr>
          <w:rFonts w:ascii="Verdana" w:hAnsi="Verdana"/>
          <w:color w:val="auto"/>
        </w:rPr>
        <w:t xml:space="preserve">zmiany którejkolwiek z osób </w:t>
      </w:r>
      <w:r w:rsidRPr="00FB682B">
        <w:rPr>
          <w:rFonts w:ascii="Verdana" w:hAnsi="Verdana"/>
          <w:color w:val="auto"/>
        </w:rPr>
        <w:t>wskazanych w ust. 1. O dokonaniu zmiany Zamawiający powiadomi na piśmie Wykonawcę na 3 dni przed dokonaniem zmiany. Zmiana ta winna być dokonana wpisem do dziennika budowy (wewnętrznego) i nie stanowi podstawy zmiany umowy.</w:t>
      </w:r>
    </w:p>
    <w:p w14:paraId="08B167FF" w14:textId="77777777" w:rsidR="0009396B" w:rsidRDefault="0009396B">
      <w:pPr>
        <w:spacing w:line="24" w:lineRule="atLeast"/>
        <w:jc w:val="center"/>
        <w:rPr>
          <w:rFonts w:ascii="Verdana" w:hAnsi="Verdana"/>
          <w:b/>
          <w:bCs/>
          <w:color w:val="auto"/>
        </w:rPr>
      </w:pPr>
    </w:p>
    <w:p w14:paraId="3A9FD599" w14:textId="77777777" w:rsidR="00305BC1" w:rsidRDefault="00305BC1">
      <w:pPr>
        <w:spacing w:line="24" w:lineRule="atLeast"/>
        <w:jc w:val="center"/>
        <w:rPr>
          <w:rFonts w:ascii="Verdana" w:hAnsi="Verdana"/>
          <w:b/>
          <w:bCs/>
          <w:color w:val="auto"/>
        </w:rPr>
      </w:pPr>
    </w:p>
    <w:p w14:paraId="636BB99A" w14:textId="6C4BFFC3"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lastRenderedPageBreak/>
        <w:t>§ 13</w:t>
      </w:r>
    </w:p>
    <w:p w14:paraId="36BC3272" w14:textId="53A9FFF3" w:rsidR="008E651D" w:rsidRPr="0009396B" w:rsidRDefault="00FB682B" w:rsidP="001A67BB">
      <w:pPr>
        <w:pStyle w:val="Default"/>
        <w:numPr>
          <w:ilvl w:val="0"/>
          <w:numId w:val="68"/>
        </w:numPr>
        <w:jc w:val="both"/>
        <w:rPr>
          <w:rFonts w:ascii="Verdana" w:hAnsi="Verdana"/>
          <w:color w:val="auto"/>
          <w:sz w:val="20"/>
          <w:szCs w:val="20"/>
        </w:rPr>
      </w:pPr>
      <w:r w:rsidRPr="0009396B">
        <w:rPr>
          <w:rFonts w:ascii="Verdana" w:hAnsi="Verdana"/>
          <w:color w:val="auto"/>
          <w:sz w:val="20"/>
          <w:szCs w:val="20"/>
        </w:rPr>
        <w:t xml:space="preserve">Wykonawca ustanawia kierownika budowy branży </w:t>
      </w:r>
      <w:r w:rsidR="0009396B" w:rsidRPr="0009396B">
        <w:rPr>
          <w:rFonts w:ascii="Verdana" w:hAnsi="Verdana"/>
          <w:color w:val="auto"/>
          <w:sz w:val="20"/>
          <w:szCs w:val="20"/>
        </w:rPr>
        <w:t>konstrukcyjno-budowlanej</w:t>
      </w:r>
      <w:r w:rsidR="0009396B">
        <w:rPr>
          <w:rFonts w:ascii="Verdana" w:hAnsi="Verdana"/>
          <w:color w:val="auto"/>
          <w:sz w:val="20"/>
          <w:szCs w:val="20"/>
        </w:rPr>
        <w:t xml:space="preserve"> </w:t>
      </w:r>
      <w:r w:rsidR="0009396B" w:rsidRPr="005C4737">
        <w:rPr>
          <w:rFonts w:ascii="Verdana" w:hAnsi="Verdana"/>
          <w:color w:val="auto"/>
          <w:sz w:val="20"/>
          <w:szCs w:val="20"/>
        </w:rPr>
        <w:t>oraz kierowników robót branży sanitarnej</w:t>
      </w:r>
      <w:r w:rsidR="0009396B">
        <w:rPr>
          <w:rFonts w:ascii="Verdana" w:hAnsi="Verdana"/>
          <w:color w:val="auto"/>
          <w:sz w:val="20"/>
          <w:szCs w:val="20"/>
        </w:rPr>
        <w:t xml:space="preserve"> i</w:t>
      </w:r>
      <w:r w:rsidR="0009396B" w:rsidRPr="005C4737">
        <w:rPr>
          <w:rFonts w:ascii="Verdana" w:hAnsi="Verdana"/>
          <w:color w:val="auto"/>
          <w:sz w:val="20"/>
          <w:szCs w:val="20"/>
        </w:rPr>
        <w:t xml:space="preserve"> elektrycznej</w:t>
      </w:r>
      <w:r w:rsidR="0009396B">
        <w:rPr>
          <w:rFonts w:ascii="Verdana" w:hAnsi="Verdana"/>
          <w:color w:val="auto"/>
          <w:sz w:val="20"/>
          <w:szCs w:val="20"/>
        </w:rPr>
        <w:t>.</w:t>
      </w:r>
    </w:p>
    <w:p w14:paraId="6CE80FA9" w14:textId="77777777" w:rsidR="008E651D" w:rsidRPr="00FB682B" w:rsidRDefault="00FB682B" w:rsidP="001A67BB">
      <w:pPr>
        <w:numPr>
          <w:ilvl w:val="0"/>
          <w:numId w:val="68"/>
        </w:numPr>
        <w:spacing w:line="24" w:lineRule="atLeast"/>
        <w:jc w:val="both"/>
        <w:rPr>
          <w:rFonts w:ascii="Verdana" w:hAnsi="Verdana"/>
          <w:color w:val="auto"/>
        </w:rPr>
      </w:pPr>
      <w:r w:rsidRPr="00FB682B">
        <w:rPr>
          <w:rFonts w:ascii="Verdana" w:hAnsi="Verdana"/>
          <w:color w:val="auto"/>
        </w:rPr>
        <w:t>Osoby wskazane w ust. 1 będą działać w granicach umocowania określonego w ustawie Prawo budowlane.</w:t>
      </w:r>
    </w:p>
    <w:p w14:paraId="330B0F67" w14:textId="77777777" w:rsidR="0009396B" w:rsidRDefault="0009396B">
      <w:pPr>
        <w:spacing w:line="24" w:lineRule="atLeast"/>
        <w:ind w:left="360" w:hanging="360"/>
        <w:jc w:val="center"/>
        <w:rPr>
          <w:rFonts w:ascii="Verdana" w:hAnsi="Verdana"/>
          <w:b/>
          <w:bCs/>
          <w:color w:val="auto"/>
        </w:rPr>
      </w:pPr>
    </w:p>
    <w:p w14:paraId="1DADB4D7" w14:textId="18EF653A" w:rsidR="008E651D" w:rsidRPr="00FB682B" w:rsidRDefault="00FB682B">
      <w:pPr>
        <w:spacing w:line="24" w:lineRule="atLeast"/>
        <w:ind w:left="360" w:hanging="360"/>
        <w:jc w:val="center"/>
        <w:rPr>
          <w:rFonts w:ascii="Verdana" w:eastAsia="Verdana" w:hAnsi="Verdana" w:cs="Verdana"/>
          <w:b/>
          <w:bCs/>
          <w:color w:val="auto"/>
        </w:rPr>
      </w:pPr>
      <w:r w:rsidRPr="00FB682B">
        <w:rPr>
          <w:rFonts w:ascii="Verdana" w:hAnsi="Verdana"/>
          <w:b/>
          <w:bCs/>
          <w:color w:val="auto"/>
        </w:rPr>
        <w:t>Czynności odbiorowe</w:t>
      </w:r>
    </w:p>
    <w:p w14:paraId="2BFF6C0E"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14</w:t>
      </w:r>
    </w:p>
    <w:p w14:paraId="00E127A9" w14:textId="580FCABB" w:rsidR="008E651D" w:rsidRPr="00FB682B" w:rsidRDefault="00FB682B" w:rsidP="001A67BB">
      <w:pPr>
        <w:numPr>
          <w:ilvl w:val="0"/>
          <w:numId w:val="70"/>
        </w:numPr>
        <w:spacing w:line="24" w:lineRule="atLeast"/>
        <w:jc w:val="both"/>
        <w:rPr>
          <w:rFonts w:ascii="Verdana" w:hAnsi="Verdana"/>
          <w:color w:val="auto"/>
        </w:rPr>
      </w:pPr>
      <w:r w:rsidRPr="00FB682B">
        <w:rPr>
          <w:rFonts w:ascii="Verdana" w:hAnsi="Verdana"/>
          <w:color w:val="auto"/>
        </w:rPr>
        <w:t xml:space="preserve">Wykonawca zawiadomi Zamawiającego o zakończeniu </w:t>
      </w:r>
      <w:r w:rsidR="00574831" w:rsidRPr="00FB682B">
        <w:rPr>
          <w:rFonts w:ascii="Verdana" w:hAnsi="Verdana"/>
          <w:color w:val="auto"/>
        </w:rPr>
        <w:t xml:space="preserve">robót </w:t>
      </w:r>
      <w:r w:rsidRPr="00FB682B">
        <w:rPr>
          <w:rFonts w:ascii="Verdana" w:hAnsi="Verdana"/>
          <w:color w:val="auto"/>
        </w:rPr>
        <w:t>i gotowości do odbioru wpisem do dziennika budowy oraz powiadomieniem na piśmie.</w:t>
      </w:r>
    </w:p>
    <w:p w14:paraId="58BB3850" w14:textId="79468C77" w:rsidR="008E651D" w:rsidRPr="00FB682B" w:rsidRDefault="00FB682B" w:rsidP="001A67BB">
      <w:pPr>
        <w:numPr>
          <w:ilvl w:val="0"/>
          <w:numId w:val="70"/>
        </w:numPr>
        <w:spacing w:line="24" w:lineRule="atLeast"/>
        <w:jc w:val="both"/>
        <w:rPr>
          <w:rFonts w:ascii="Verdana" w:hAnsi="Verdana"/>
          <w:color w:val="auto"/>
        </w:rPr>
      </w:pPr>
      <w:r w:rsidRPr="00FB682B">
        <w:rPr>
          <w:rFonts w:ascii="Verdana" w:hAnsi="Verdana"/>
          <w:color w:val="auto"/>
        </w:rPr>
        <w:t xml:space="preserve">Wraz ze zgłoszeniem gotowości do odbioru </w:t>
      </w:r>
      <w:r w:rsidR="00574831" w:rsidRPr="00FB682B">
        <w:rPr>
          <w:rFonts w:ascii="Verdana" w:hAnsi="Verdana"/>
          <w:color w:val="auto"/>
        </w:rPr>
        <w:t xml:space="preserve">końcowego robót </w:t>
      </w:r>
      <w:r w:rsidRPr="00FB682B">
        <w:rPr>
          <w:rFonts w:ascii="Verdana" w:hAnsi="Verdana"/>
          <w:color w:val="auto"/>
        </w:rPr>
        <w:t>Wykonawca przedłoży Zamawiającemu wszelkie dokumenty pozwalające na ocenę prawidłowości wykonania przedmiotu umowy, potwierdzone przez inspektora nadzoru w tym m.in.:</w:t>
      </w:r>
    </w:p>
    <w:p w14:paraId="216C3E91" w14:textId="77777777" w:rsidR="008E651D" w:rsidRPr="00FB682B" w:rsidRDefault="00FB682B" w:rsidP="001A67BB">
      <w:pPr>
        <w:numPr>
          <w:ilvl w:val="0"/>
          <w:numId w:val="72"/>
        </w:numPr>
        <w:spacing w:line="24" w:lineRule="atLeast"/>
        <w:jc w:val="both"/>
        <w:rPr>
          <w:rFonts w:ascii="Verdana" w:hAnsi="Verdana"/>
          <w:color w:val="auto"/>
        </w:rPr>
      </w:pPr>
      <w:r w:rsidRPr="00FB682B">
        <w:rPr>
          <w:rFonts w:ascii="Verdana" w:hAnsi="Verdana"/>
          <w:color w:val="auto"/>
        </w:rPr>
        <w:t>inwentaryzację geodezyjną powykonawczą (mapa uwierzytelniona potwierdzająca wprowadzenie zmian przez Powiatowy Ośrodek Dokumentacji Geodezyjnej i Kartograficznej Starostwa Powiatowego w Mrągowie),</w:t>
      </w:r>
    </w:p>
    <w:p w14:paraId="50A8F606" w14:textId="3D8C29ED" w:rsidR="008E651D" w:rsidRPr="00FB682B" w:rsidRDefault="00FB682B" w:rsidP="001A67BB">
      <w:pPr>
        <w:numPr>
          <w:ilvl w:val="0"/>
          <w:numId w:val="72"/>
        </w:numPr>
        <w:spacing w:line="24" w:lineRule="atLeast"/>
        <w:jc w:val="both"/>
        <w:rPr>
          <w:rFonts w:ascii="Verdana" w:hAnsi="Verdana"/>
          <w:color w:val="auto"/>
        </w:rPr>
      </w:pPr>
      <w:r w:rsidRPr="00FB682B">
        <w:rPr>
          <w:rFonts w:ascii="Verdana" w:hAnsi="Verdana"/>
          <w:color w:val="auto"/>
        </w:rPr>
        <w:t xml:space="preserve">oświadczenie kierownika budowy o zgodności wykonanych prac z projektem budowlanym oraz </w:t>
      </w:r>
      <w:r w:rsidR="0009396B" w:rsidRPr="00FB682B">
        <w:rPr>
          <w:rFonts w:ascii="Verdana" w:hAnsi="Verdana"/>
          <w:color w:val="auto"/>
        </w:rPr>
        <w:t>o uporządkowaniu</w:t>
      </w:r>
      <w:r w:rsidRPr="00FB682B">
        <w:rPr>
          <w:rFonts w:ascii="Verdana" w:hAnsi="Verdana"/>
          <w:color w:val="auto"/>
        </w:rPr>
        <w:t xml:space="preserve"> placu budowy </w:t>
      </w:r>
      <w:r w:rsidR="00574831" w:rsidRPr="00FB682B">
        <w:rPr>
          <w:rFonts w:ascii="Verdana" w:hAnsi="Verdana"/>
          <w:color w:val="auto"/>
        </w:rPr>
        <w:t>i terenów przyległych</w:t>
      </w:r>
      <w:r w:rsidRPr="00FB682B">
        <w:rPr>
          <w:rFonts w:ascii="Verdana" w:hAnsi="Verdana"/>
          <w:color w:val="auto"/>
        </w:rPr>
        <w:t>,</w:t>
      </w:r>
    </w:p>
    <w:p w14:paraId="7CF32A9A" w14:textId="6AE0A9BD" w:rsidR="008E651D" w:rsidRPr="00FB682B" w:rsidRDefault="00FB682B" w:rsidP="001A67BB">
      <w:pPr>
        <w:numPr>
          <w:ilvl w:val="0"/>
          <w:numId w:val="72"/>
        </w:numPr>
        <w:spacing w:line="24" w:lineRule="atLeast"/>
        <w:jc w:val="both"/>
        <w:rPr>
          <w:rFonts w:ascii="Verdana" w:hAnsi="Verdana"/>
          <w:color w:val="auto"/>
        </w:rPr>
      </w:pPr>
      <w:r w:rsidRPr="00FB682B">
        <w:rPr>
          <w:rFonts w:ascii="Verdana" w:hAnsi="Verdana"/>
          <w:color w:val="auto"/>
        </w:rPr>
        <w:t>oryginał dziennika budowy,</w:t>
      </w:r>
    </w:p>
    <w:p w14:paraId="17B661C4" w14:textId="1804B202" w:rsidR="008E651D" w:rsidRPr="00FB682B" w:rsidRDefault="00FB682B" w:rsidP="001A67BB">
      <w:pPr>
        <w:numPr>
          <w:ilvl w:val="0"/>
          <w:numId w:val="72"/>
        </w:numPr>
        <w:spacing w:line="24" w:lineRule="atLeast"/>
        <w:jc w:val="both"/>
        <w:rPr>
          <w:rFonts w:ascii="Verdana" w:hAnsi="Verdana"/>
          <w:color w:val="auto"/>
        </w:rPr>
      </w:pPr>
      <w:r w:rsidRPr="00FB682B">
        <w:rPr>
          <w:rFonts w:ascii="Verdana" w:hAnsi="Verdana"/>
          <w:color w:val="auto"/>
        </w:rPr>
        <w:t xml:space="preserve">wymagane dokumenty powykonawcze, protokoły i zaświadczenia z przeprowadzonych przez Wykonawcę sprawdzeń, badań, </w:t>
      </w:r>
      <w:r w:rsidR="00574831" w:rsidRPr="00FB682B">
        <w:rPr>
          <w:rFonts w:ascii="Verdana" w:hAnsi="Verdana"/>
          <w:color w:val="auto"/>
        </w:rPr>
        <w:t xml:space="preserve">pomiarów, odbiorów technicznych robót </w:t>
      </w:r>
      <w:r w:rsidRPr="00FB682B">
        <w:rPr>
          <w:rFonts w:ascii="Verdana" w:hAnsi="Verdana"/>
          <w:color w:val="auto"/>
        </w:rPr>
        <w:t>branżowych, wyniki badań laboratoryjnych itp.,</w:t>
      </w:r>
    </w:p>
    <w:p w14:paraId="4AD14D95" w14:textId="1DFB4702" w:rsidR="008E651D" w:rsidRPr="00FB682B" w:rsidRDefault="00FB682B" w:rsidP="001A67BB">
      <w:pPr>
        <w:numPr>
          <w:ilvl w:val="0"/>
          <w:numId w:val="72"/>
        </w:numPr>
        <w:spacing w:line="24" w:lineRule="atLeast"/>
        <w:jc w:val="both"/>
        <w:rPr>
          <w:rFonts w:ascii="Verdana" w:hAnsi="Verdana"/>
          <w:color w:val="auto"/>
        </w:rPr>
      </w:pPr>
      <w:r w:rsidRPr="00FB682B">
        <w:rPr>
          <w:rFonts w:ascii="Verdana" w:hAnsi="Verdana"/>
          <w:color w:val="auto"/>
        </w:rPr>
        <w:t xml:space="preserve">świadectwa jakości, certyfikaty oraz świadectwa </w:t>
      </w:r>
      <w:r w:rsidR="00574831" w:rsidRPr="00FB682B">
        <w:rPr>
          <w:rFonts w:ascii="Verdana" w:hAnsi="Verdana"/>
          <w:color w:val="auto"/>
        </w:rPr>
        <w:t xml:space="preserve">wykonania prób </w:t>
      </w:r>
      <w:r w:rsidRPr="00FB682B">
        <w:rPr>
          <w:rFonts w:ascii="Verdana" w:hAnsi="Verdana"/>
          <w:color w:val="auto"/>
        </w:rPr>
        <w:t>i atesty na zastosowane i wbudowane prefabrykaty, materiały i urządzenia.</w:t>
      </w:r>
    </w:p>
    <w:p w14:paraId="5A9A1B81" w14:textId="268C909C" w:rsidR="008E651D" w:rsidRPr="00FB682B" w:rsidRDefault="00FB682B" w:rsidP="001A67BB">
      <w:pPr>
        <w:numPr>
          <w:ilvl w:val="0"/>
          <w:numId w:val="73"/>
        </w:numPr>
        <w:spacing w:line="24" w:lineRule="atLeast"/>
        <w:jc w:val="both"/>
        <w:rPr>
          <w:rFonts w:ascii="Verdana" w:hAnsi="Verdana"/>
          <w:color w:val="auto"/>
        </w:rPr>
      </w:pPr>
      <w:r w:rsidRPr="00FB682B">
        <w:rPr>
          <w:rFonts w:ascii="Verdana" w:hAnsi="Verdana"/>
          <w:color w:val="auto"/>
        </w:rPr>
        <w:t xml:space="preserve">Zamawiający po otrzymaniu zgłoszenia powoła komisję odbiorową i dokona protokolarnego odbioru </w:t>
      </w:r>
      <w:r w:rsidR="00574831" w:rsidRPr="00FB682B">
        <w:rPr>
          <w:rFonts w:ascii="Verdana" w:hAnsi="Verdana"/>
          <w:color w:val="auto"/>
        </w:rPr>
        <w:t xml:space="preserve">końcowego robót budowlanych. Rozpoczęcie czynności odbiorowych nastąpi w terminie 7 dni licząc od daty dostarczenia przez Wykonawcę Zamawiającemu pisemnego zgłoszenia zakończenia robót </w:t>
      </w:r>
      <w:r w:rsidRPr="00FB682B">
        <w:rPr>
          <w:rFonts w:ascii="Verdana" w:hAnsi="Verdana"/>
          <w:color w:val="auto"/>
        </w:rPr>
        <w:t>i gotowości do odbioru oraz po dokonaniu wpisu do dziennika budowy.</w:t>
      </w:r>
    </w:p>
    <w:p w14:paraId="651DFD8D" w14:textId="77777777" w:rsidR="008E651D" w:rsidRPr="00FB682B" w:rsidRDefault="00FB682B" w:rsidP="001A67BB">
      <w:pPr>
        <w:numPr>
          <w:ilvl w:val="0"/>
          <w:numId w:val="70"/>
        </w:numPr>
        <w:spacing w:line="24" w:lineRule="atLeast"/>
        <w:jc w:val="both"/>
        <w:rPr>
          <w:rFonts w:ascii="Verdana" w:hAnsi="Verdana"/>
          <w:color w:val="auto"/>
        </w:rPr>
      </w:pPr>
      <w:r w:rsidRPr="00FB682B">
        <w:rPr>
          <w:rFonts w:ascii="Verdana" w:hAnsi="Verdana"/>
          <w:color w:val="auto"/>
        </w:rPr>
        <w:t xml:space="preserve">Czynności odbioru końcowego powinny zostać zakończone w ciągu </w:t>
      </w:r>
      <w:r w:rsidRPr="00FB682B">
        <w:rPr>
          <w:rFonts w:ascii="Verdana" w:hAnsi="Verdana"/>
          <w:b/>
          <w:bCs/>
          <w:color w:val="auto"/>
        </w:rPr>
        <w:t>14 dni</w:t>
      </w:r>
      <w:r w:rsidRPr="00FB682B">
        <w:rPr>
          <w:rFonts w:ascii="Verdana" w:hAnsi="Verdana"/>
          <w:color w:val="auto"/>
        </w:rPr>
        <w:t xml:space="preserve"> od daty ich rozpoczę</w:t>
      </w:r>
      <w:r w:rsidRPr="00186CFF">
        <w:rPr>
          <w:rFonts w:ascii="Verdana" w:hAnsi="Verdana"/>
          <w:color w:val="auto"/>
        </w:rPr>
        <w:t>cia.</w:t>
      </w:r>
    </w:p>
    <w:p w14:paraId="4A94F452" w14:textId="77777777" w:rsidR="008E651D" w:rsidRPr="00FB682B" w:rsidRDefault="00FB682B" w:rsidP="001A67BB">
      <w:pPr>
        <w:numPr>
          <w:ilvl w:val="0"/>
          <w:numId w:val="70"/>
        </w:numPr>
        <w:spacing w:line="24" w:lineRule="atLeast"/>
        <w:jc w:val="both"/>
        <w:rPr>
          <w:rFonts w:ascii="Verdana" w:hAnsi="Verdana"/>
          <w:color w:val="auto"/>
        </w:rPr>
      </w:pPr>
      <w:r w:rsidRPr="00FB682B">
        <w:rPr>
          <w:rFonts w:ascii="Verdana" w:hAnsi="Verdana"/>
          <w:color w:val="auto"/>
        </w:rPr>
        <w:t>Ustalenia dokonane przez przedstawicieli stron powinny być stwierdzone na piśmie i zawierać uzasadnienie.</w:t>
      </w:r>
    </w:p>
    <w:p w14:paraId="4F6DCF6C" w14:textId="469CAE3B" w:rsidR="008E651D" w:rsidRPr="00FB682B" w:rsidRDefault="00FB682B" w:rsidP="001A67BB">
      <w:pPr>
        <w:numPr>
          <w:ilvl w:val="0"/>
          <w:numId w:val="74"/>
        </w:numPr>
        <w:suppressAutoHyphens/>
        <w:jc w:val="both"/>
        <w:rPr>
          <w:rFonts w:ascii="Verdana" w:hAnsi="Verdana"/>
          <w:color w:val="auto"/>
        </w:rPr>
      </w:pPr>
      <w:r w:rsidRPr="00FB682B">
        <w:rPr>
          <w:rFonts w:ascii="Verdana" w:hAnsi="Verdana"/>
          <w:color w:val="auto"/>
        </w:rPr>
        <w:t xml:space="preserve">Wykonawca zobowiązany jest do przedstawiania Zamawiającemu </w:t>
      </w:r>
      <w:r w:rsidR="00574831" w:rsidRPr="00FB682B">
        <w:rPr>
          <w:rFonts w:ascii="Verdana" w:hAnsi="Verdana"/>
          <w:color w:val="auto"/>
        </w:rPr>
        <w:t xml:space="preserve">protokołów odbiorów </w:t>
      </w:r>
      <w:r w:rsidRPr="00FB682B">
        <w:rPr>
          <w:rFonts w:ascii="Verdana" w:hAnsi="Verdana"/>
          <w:color w:val="auto"/>
        </w:rPr>
        <w:t xml:space="preserve">częściowych i końcowych podpisanych pomiędzy Wykonawcą, Podwykonawcami i dalszymi Podwykonawcami. W </w:t>
      </w:r>
      <w:r w:rsidR="0009396B" w:rsidRPr="00FB682B">
        <w:rPr>
          <w:rFonts w:ascii="Verdana" w:hAnsi="Verdana"/>
          <w:color w:val="auto"/>
        </w:rPr>
        <w:t>przypadku,</w:t>
      </w:r>
      <w:r w:rsidRPr="00FB682B">
        <w:rPr>
          <w:rFonts w:ascii="Verdana" w:hAnsi="Verdana"/>
          <w:color w:val="auto"/>
        </w:rPr>
        <w:t xml:space="preserve"> jeśli w tych protokołach zawarte będą zastrzeżenia lub uwagi, Wykonawca zobligowany będzie do przedstawienia dokumentu potwierdzającego ich faktyczne usunięcie.</w:t>
      </w:r>
    </w:p>
    <w:p w14:paraId="42BB2FB6" w14:textId="5CB34315" w:rsidR="008E651D" w:rsidRPr="00FB682B" w:rsidRDefault="00FB682B" w:rsidP="001A67BB">
      <w:pPr>
        <w:numPr>
          <w:ilvl w:val="0"/>
          <w:numId w:val="70"/>
        </w:numPr>
        <w:spacing w:line="24" w:lineRule="atLeast"/>
        <w:jc w:val="both"/>
        <w:rPr>
          <w:rFonts w:ascii="Verdana" w:hAnsi="Verdana"/>
          <w:color w:val="auto"/>
        </w:rPr>
      </w:pPr>
      <w:r w:rsidRPr="00FB682B">
        <w:rPr>
          <w:rFonts w:ascii="Verdana" w:hAnsi="Verdana"/>
          <w:color w:val="auto"/>
        </w:rPr>
        <w:t xml:space="preserve">Jeżeli w toku czynności odbiorowych zostanie stwierdzone, że przedmiot odbioru nie osiągnął gotowości do odbioru z powodu niezakończenia </w:t>
      </w:r>
      <w:r w:rsidR="00574831" w:rsidRPr="00FB682B">
        <w:rPr>
          <w:rFonts w:ascii="Verdana" w:hAnsi="Verdana"/>
          <w:color w:val="auto"/>
        </w:rPr>
        <w:t xml:space="preserve">robót, jego wadliwego wykonania, niezgodnego z umową lub przeznaczeniem rzeczy Zamawiający może odmówić </w:t>
      </w:r>
      <w:r w:rsidRPr="00FB682B">
        <w:rPr>
          <w:rFonts w:ascii="Verdana" w:hAnsi="Verdana"/>
          <w:color w:val="auto"/>
        </w:rPr>
        <w:t>odbioru z winy Wykonawcy.</w:t>
      </w:r>
    </w:p>
    <w:p w14:paraId="22222BEA" w14:textId="77777777" w:rsidR="008E651D" w:rsidRPr="00FB682B" w:rsidRDefault="00FB682B" w:rsidP="001A67BB">
      <w:pPr>
        <w:numPr>
          <w:ilvl w:val="0"/>
          <w:numId w:val="70"/>
        </w:numPr>
        <w:spacing w:line="24" w:lineRule="atLeast"/>
        <w:jc w:val="both"/>
        <w:rPr>
          <w:rFonts w:ascii="Verdana" w:hAnsi="Verdana"/>
          <w:color w:val="auto"/>
        </w:rPr>
      </w:pPr>
      <w:r w:rsidRPr="00FB682B">
        <w:rPr>
          <w:rFonts w:ascii="Verdana" w:hAnsi="Verdana"/>
          <w:color w:val="auto"/>
        </w:rPr>
        <w:t>Jeżeli w toku czynności odbiorowych zostaną stwierdzone wady to Zamawiającemu przysługują następujące uprawnienia:</w:t>
      </w:r>
    </w:p>
    <w:p w14:paraId="13FB7ED6" w14:textId="40180827" w:rsidR="008E651D" w:rsidRPr="00FB682B" w:rsidRDefault="00FB682B" w:rsidP="001A67BB">
      <w:pPr>
        <w:numPr>
          <w:ilvl w:val="0"/>
          <w:numId w:val="76"/>
        </w:numPr>
        <w:spacing w:line="24" w:lineRule="atLeast"/>
        <w:jc w:val="both"/>
        <w:rPr>
          <w:rFonts w:ascii="Verdana" w:hAnsi="Verdana"/>
          <w:color w:val="auto"/>
        </w:rPr>
      </w:pPr>
      <w:r w:rsidRPr="00FB682B">
        <w:rPr>
          <w:rFonts w:ascii="Verdana" w:hAnsi="Verdana"/>
          <w:color w:val="auto"/>
        </w:rPr>
        <w:t xml:space="preserve">gdy wady nadają się do usunięcia, </w:t>
      </w:r>
      <w:r w:rsidR="00574831" w:rsidRPr="00FB682B">
        <w:rPr>
          <w:rFonts w:ascii="Verdana" w:hAnsi="Verdana"/>
          <w:color w:val="auto"/>
        </w:rPr>
        <w:t xml:space="preserve">wówczas Zamawiający może odmówić </w:t>
      </w:r>
      <w:r w:rsidRPr="00FB682B">
        <w:rPr>
          <w:rFonts w:ascii="Verdana" w:hAnsi="Verdana"/>
          <w:color w:val="auto"/>
        </w:rPr>
        <w:t>odbioru do czasu usunięcia wad, wyznaczając w tym celu odpowiedni termin. Fakt usunięcia wad zostanie stwierdzony protokolarnie.</w:t>
      </w:r>
    </w:p>
    <w:p w14:paraId="323D8E84" w14:textId="77777777" w:rsidR="008E651D" w:rsidRPr="00FB682B" w:rsidRDefault="00FB682B" w:rsidP="001A67BB">
      <w:pPr>
        <w:numPr>
          <w:ilvl w:val="0"/>
          <w:numId w:val="76"/>
        </w:numPr>
        <w:spacing w:line="24" w:lineRule="atLeast"/>
        <w:jc w:val="both"/>
        <w:rPr>
          <w:rFonts w:ascii="Verdana" w:hAnsi="Verdana"/>
          <w:color w:val="auto"/>
        </w:rPr>
      </w:pPr>
      <w:r w:rsidRPr="00FB682B">
        <w:rPr>
          <w:rFonts w:ascii="Verdana" w:hAnsi="Verdana"/>
          <w:color w:val="auto"/>
        </w:rPr>
        <w:t>gdy wady nie nadają się do usunięcia, to Zamawiający może:</w:t>
      </w:r>
    </w:p>
    <w:p w14:paraId="7E912F52" w14:textId="77777777" w:rsidR="008E651D" w:rsidRPr="00FB682B" w:rsidRDefault="00FB682B" w:rsidP="001A67BB">
      <w:pPr>
        <w:numPr>
          <w:ilvl w:val="0"/>
          <w:numId w:val="78"/>
        </w:numPr>
        <w:spacing w:line="24" w:lineRule="atLeast"/>
        <w:jc w:val="both"/>
        <w:rPr>
          <w:rFonts w:ascii="Verdana" w:hAnsi="Verdana"/>
          <w:color w:val="auto"/>
        </w:rPr>
      </w:pPr>
      <w:r w:rsidRPr="00FB682B">
        <w:rPr>
          <w:rFonts w:ascii="Verdana" w:hAnsi="Verdana"/>
          <w:color w:val="auto"/>
        </w:rPr>
        <w:t>jeżeli wady umożliwiają użytkowanie zgodnie z przeznaczeniem, Zamawiający może dokonać odbioru, żądając jednocześnie obniżenia wynagrodzenia Wykonawcy odpowiednio do utraconej wartości użytkowej, estetycznej i technicznej;</w:t>
      </w:r>
    </w:p>
    <w:p w14:paraId="22D16709" w14:textId="124F54C6" w:rsidR="008E651D" w:rsidRPr="00FB682B" w:rsidRDefault="00FB682B" w:rsidP="001A67BB">
      <w:pPr>
        <w:numPr>
          <w:ilvl w:val="0"/>
          <w:numId w:val="78"/>
        </w:numPr>
        <w:spacing w:line="24" w:lineRule="atLeast"/>
        <w:jc w:val="both"/>
        <w:rPr>
          <w:rFonts w:ascii="Verdana" w:hAnsi="Verdana"/>
          <w:color w:val="auto"/>
        </w:rPr>
      </w:pPr>
      <w:r w:rsidRPr="00FB682B">
        <w:rPr>
          <w:rFonts w:ascii="Verdana" w:hAnsi="Verdana"/>
          <w:color w:val="auto"/>
        </w:rPr>
        <w:t xml:space="preserve">jeżeli wady uniemożliwiają użytkowanie obiektu zgodnie z przeznaczeniem Zamawiający może </w:t>
      </w:r>
      <w:r w:rsidR="00574831" w:rsidRPr="00FB682B">
        <w:rPr>
          <w:rFonts w:ascii="Verdana" w:hAnsi="Verdana"/>
          <w:color w:val="auto"/>
        </w:rPr>
        <w:t xml:space="preserve">odmówić </w:t>
      </w:r>
      <w:r w:rsidRPr="00FB682B">
        <w:rPr>
          <w:rFonts w:ascii="Verdana" w:hAnsi="Verdana"/>
          <w:color w:val="auto"/>
        </w:rPr>
        <w:t xml:space="preserve">odbioru i zażądać wykonania wskazanego zakresu umowy po raz drugi wyznaczając ostateczny termin ich realizacji bez dodatkowego wynagrodzenia. </w:t>
      </w:r>
    </w:p>
    <w:p w14:paraId="566A7CB1" w14:textId="77777777" w:rsidR="008E651D" w:rsidRPr="00FB682B" w:rsidRDefault="00FB682B" w:rsidP="001A67BB">
      <w:pPr>
        <w:numPr>
          <w:ilvl w:val="0"/>
          <w:numId w:val="79"/>
        </w:numPr>
        <w:spacing w:line="24" w:lineRule="atLeast"/>
        <w:jc w:val="both"/>
        <w:rPr>
          <w:rFonts w:ascii="Verdana" w:hAnsi="Verdana"/>
          <w:color w:val="auto"/>
        </w:rPr>
      </w:pPr>
      <w:r w:rsidRPr="00FB682B">
        <w:rPr>
          <w:rFonts w:ascii="Verdana" w:hAnsi="Verdana"/>
          <w:color w:val="auto"/>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z nienależytego wykonania umowy. </w:t>
      </w:r>
    </w:p>
    <w:p w14:paraId="4E3E6386" w14:textId="1D38BBC9" w:rsidR="008E651D" w:rsidRPr="00FB682B" w:rsidRDefault="00FB682B" w:rsidP="001A67BB">
      <w:pPr>
        <w:numPr>
          <w:ilvl w:val="0"/>
          <w:numId w:val="70"/>
        </w:numPr>
        <w:spacing w:line="24" w:lineRule="atLeast"/>
        <w:jc w:val="both"/>
        <w:rPr>
          <w:rFonts w:ascii="Verdana" w:hAnsi="Verdana"/>
          <w:color w:val="auto"/>
        </w:rPr>
      </w:pPr>
      <w:r w:rsidRPr="00FB682B">
        <w:rPr>
          <w:rFonts w:ascii="Verdana" w:hAnsi="Verdana"/>
          <w:color w:val="auto"/>
        </w:rPr>
        <w:t xml:space="preserve">Wykonawca nie może </w:t>
      </w:r>
      <w:r w:rsidR="00574831" w:rsidRPr="00FB682B">
        <w:rPr>
          <w:rFonts w:ascii="Verdana" w:hAnsi="Verdana"/>
          <w:color w:val="auto"/>
        </w:rPr>
        <w:t>odmówić usunięcia wad bez względu na wysokość związanych z tym kosztów.</w:t>
      </w:r>
    </w:p>
    <w:p w14:paraId="4A7CE19F" w14:textId="77777777" w:rsidR="008E651D" w:rsidRPr="00FB682B" w:rsidRDefault="00FB682B" w:rsidP="001A67BB">
      <w:pPr>
        <w:numPr>
          <w:ilvl w:val="0"/>
          <w:numId w:val="70"/>
        </w:numPr>
        <w:spacing w:line="24" w:lineRule="atLeast"/>
        <w:jc w:val="both"/>
        <w:rPr>
          <w:rFonts w:ascii="Verdana" w:hAnsi="Verdana"/>
          <w:color w:val="auto"/>
        </w:rPr>
      </w:pPr>
      <w:r w:rsidRPr="00FB682B">
        <w:rPr>
          <w:rFonts w:ascii="Verdana" w:hAnsi="Verdana"/>
          <w:color w:val="auto"/>
        </w:rPr>
        <w:t>Zamawiający może usunąć w zastępstwie Wykonawcy i na jego koszt wady nieusunięte przez Wykonawcę w wyznaczonym terminie.</w:t>
      </w:r>
    </w:p>
    <w:p w14:paraId="33E877B7" w14:textId="22D5A340" w:rsidR="008E651D" w:rsidRPr="00FB682B" w:rsidRDefault="00574831" w:rsidP="001A67BB">
      <w:pPr>
        <w:numPr>
          <w:ilvl w:val="0"/>
          <w:numId w:val="70"/>
        </w:numPr>
        <w:spacing w:line="24" w:lineRule="atLeast"/>
        <w:jc w:val="both"/>
        <w:rPr>
          <w:rFonts w:ascii="Verdana" w:hAnsi="Verdana"/>
          <w:color w:val="auto"/>
        </w:rPr>
      </w:pPr>
      <w:r w:rsidRPr="00FB682B">
        <w:rPr>
          <w:rFonts w:ascii="Verdana" w:hAnsi="Verdana"/>
          <w:color w:val="auto"/>
        </w:rPr>
        <w:lastRenderedPageBreak/>
        <w:t xml:space="preserve">Odbiór robót </w:t>
      </w:r>
      <w:r w:rsidR="00FB682B" w:rsidRPr="00FB682B">
        <w:rPr>
          <w:rFonts w:ascii="Verdana" w:hAnsi="Verdana"/>
          <w:color w:val="auto"/>
        </w:rPr>
        <w:t>budowlanych zostanie potwierdzony podpisanym przez strony protokołem odbioru.</w:t>
      </w:r>
    </w:p>
    <w:p w14:paraId="784570FB" w14:textId="77777777" w:rsidR="008E651D" w:rsidRPr="00FB682B" w:rsidRDefault="00FB682B" w:rsidP="001A67BB">
      <w:pPr>
        <w:numPr>
          <w:ilvl w:val="0"/>
          <w:numId w:val="70"/>
        </w:numPr>
        <w:spacing w:line="24" w:lineRule="atLeast"/>
        <w:jc w:val="both"/>
        <w:rPr>
          <w:rFonts w:ascii="Verdana" w:hAnsi="Verdana"/>
          <w:color w:val="auto"/>
        </w:rPr>
      </w:pPr>
      <w:r w:rsidRPr="00FB682B">
        <w:rPr>
          <w:rFonts w:ascii="Verdana" w:hAnsi="Verdana"/>
          <w:color w:val="auto"/>
        </w:rPr>
        <w:t>W przypadku niestawiennictwa przedstawicieli jednej ze stron w wyznaczonym terminie odbioru, druga strona może dokonać odbioru obiektu jednostronnie.</w:t>
      </w:r>
    </w:p>
    <w:p w14:paraId="1B0C54A8" w14:textId="77777777" w:rsidR="008E651D" w:rsidRPr="00FB682B" w:rsidRDefault="00FB682B" w:rsidP="001A67BB">
      <w:pPr>
        <w:pStyle w:val="Akapitzlist"/>
        <w:numPr>
          <w:ilvl w:val="0"/>
          <w:numId w:val="80"/>
        </w:numPr>
        <w:jc w:val="both"/>
        <w:rPr>
          <w:rFonts w:ascii="Verdana" w:hAnsi="Verdana"/>
          <w:color w:val="auto"/>
        </w:rPr>
      </w:pPr>
      <w:r w:rsidRPr="00FB682B">
        <w:rPr>
          <w:rFonts w:ascii="Verdana" w:hAnsi="Verdana"/>
          <w:color w:val="auto"/>
        </w:rPr>
        <w:t>Termin usuwania wad wskazanych przez Zamawiającego wynosi 15 dni od daty powiadomienia Wykonawcy o ich powstaniu.</w:t>
      </w:r>
    </w:p>
    <w:p w14:paraId="43187418" w14:textId="77777777" w:rsidR="008E651D" w:rsidRPr="00FB682B" w:rsidRDefault="00FB682B" w:rsidP="001A67BB">
      <w:pPr>
        <w:pStyle w:val="Akapitzlist"/>
        <w:numPr>
          <w:ilvl w:val="0"/>
          <w:numId w:val="80"/>
        </w:numPr>
        <w:jc w:val="both"/>
        <w:rPr>
          <w:rFonts w:ascii="Verdana" w:hAnsi="Verdana"/>
          <w:color w:val="auto"/>
        </w:rPr>
      </w:pPr>
      <w:r w:rsidRPr="00FB682B">
        <w:rPr>
          <w:rFonts w:ascii="Verdana" w:hAnsi="Verdana"/>
          <w:color w:val="auto"/>
        </w:rPr>
        <w:t>Wykonawca zobowiązany jest do wykonania dokumentacji powykonawczej w wersji papierowej.</w:t>
      </w:r>
    </w:p>
    <w:p w14:paraId="1C2A8600" w14:textId="1EC26EB0" w:rsidR="008E651D" w:rsidRPr="00FB682B" w:rsidRDefault="00FB682B" w:rsidP="001A67BB">
      <w:pPr>
        <w:numPr>
          <w:ilvl w:val="0"/>
          <w:numId w:val="70"/>
        </w:numPr>
        <w:spacing w:line="24" w:lineRule="atLeast"/>
        <w:jc w:val="both"/>
        <w:rPr>
          <w:rFonts w:ascii="Verdana" w:hAnsi="Verdana"/>
          <w:color w:val="auto"/>
        </w:rPr>
      </w:pPr>
      <w:r w:rsidRPr="00FB682B">
        <w:rPr>
          <w:rFonts w:ascii="Verdana" w:hAnsi="Verdana"/>
          <w:color w:val="auto"/>
        </w:rPr>
        <w:t xml:space="preserve">Wszystkie odbiory </w:t>
      </w:r>
      <w:r w:rsidR="00574831" w:rsidRPr="00FB682B">
        <w:rPr>
          <w:rFonts w:ascii="Verdana" w:hAnsi="Verdana"/>
          <w:color w:val="auto"/>
        </w:rPr>
        <w:t xml:space="preserve">robót (zanikających, ulegających zakryciu, odbiory częściowe, odbiór ostateczny, odbiór </w:t>
      </w:r>
      <w:r w:rsidRPr="00FB682B">
        <w:rPr>
          <w:rFonts w:ascii="Verdana" w:hAnsi="Verdana"/>
          <w:color w:val="auto"/>
        </w:rPr>
        <w:t>przed upływem okresu rękojmi) dokonywane będą na zasadach i w terminach określonych w </w:t>
      </w:r>
      <w:r w:rsidRPr="00FB682B">
        <w:rPr>
          <w:rFonts w:ascii="Verdana" w:hAnsi="Verdana"/>
          <w:color w:val="auto"/>
          <w:lang w:val="de-DE"/>
        </w:rPr>
        <w:t>ST.</w:t>
      </w:r>
    </w:p>
    <w:p w14:paraId="26637A34"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Kary umowne</w:t>
      </w:r>
    </w:p>
    <w:p w14:paraId="5153EC50"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15</w:t>
      </w:r>
    </w:p>
    <w:p w14:paraId="1B9DA796" w14:textId="77777777" w:rsidR="008E651D" w:rsidRPr="00FB682B" w:rsidRDefault="00FB682B" w:rsidP="001A67BB">
      <w:pPr>
        <w:pStyle w:val="Standard"/>
        <w:numPr>
          <w:ilvl w:val="0"/>
          <w:numId w:val="82"/>
        </w:numPr>
        <w:jc w:val="both"/>
        <w:rPr>
          <w:rFonts w:ascii="Verdana" w:hAnsi="Verdana"/>
          <w:color w:val="auto"/>
          <w:sz w:val="20"/>
          <w:szCs w:val="20"/>
        </w:rPr>
      </w:pPr>
      <w:r w:rsidRPr="00FB682B">
        <w:rPr>
          <w:rFonts w:ascii="Verdana" w:hAnsi="Verdana"/>
          <w:color w:val="auto"/>
          <w:kern w:val="3"/>
          <w:sz w:val="20"/>
          <w:szCs w:val="20"/>
        </w:rPr>
        <w:t xml:space="preserve"> Wykonawca zapłaci Zamawiającemu karę umowną (wartości w brutto):</w:t>
      </w:r>
    </w:p>
    <w:p w14:paraId="0A32D5E6" w14:textId="04B29050" w:rsidR="008E651D" w:rsidRPr="00FB682B" w:rsidRDefault="00FB682B" w:rsidP="001A67BB">
      <w:pPr>
        <w:pStyle w:val="Standard"/>
        <w:numPr>
          <w:ilvl w:val="1"/>
          <w:numId w:val="84"/>
        </w:numPr>
        <w:jc w:val="both"/>
        <w:rPr>
          <w:rFonts w:ascii="Verdana" w:hAnsi="Verdana"/>
          <w:color w:val="auto"/>
          <w:sz w:val="20"/>
          <w:szCs w:val="20"/>
        </w:rPr>
      </w:pPr>
      <w:r w:rsidRPr="00FB682B">
        <w:rPr>
          <w:rFonts w:ascii="Verdana" w:hAnsi="Verdana"/>
          <w:color w:val="auto"/>
          <w:sz w:val="20"/>
          <w:szCs w:val="20"/>
        </w:rPr>
        <w:t xml:space="preserve"> za odstąpienie od umowy przez Zamawiającego z przyczyn, za k</w:t>
      </w:r>
      <w:r w:rsidR="00574831">
        <w:rPr>
          <w:rFonts w:ascii="Verdana" w:hAnsi="Verdana"/>
          <w:color w:val="auto"/>
          <w:sz w:val="20"/>
          <w:szCs w:val="20"/>
        </w:rPr>
        <w:t>tóre</w:t>
      </w:r>
      <w:r w:rsidRPr="00FB682B">
        <w:rPr>
          <w:rFonts w:ascii="Verdana" w:hAnsi="Verdana"/>
          <w:color w:val="auto"/>
          <w:sz w:val="20"/>
          <w:szCs w:val="20"/>
        </w:rPr>
        <w:t xml:space="preserve"> odpowiedzialność ponosi Wykonawca - w wysokoś</w:t>
      </w:r>
      <w:r w:rsidRPr="00186CFF">
        <w:rPr>
          <w:rFonts w:ascii="Verdana" w:hAnsi="Verdana"/>
          <w:color w:val="auto"/>
          <w:sz w:val="20"/>
          <w:szCs w:val="20"/>
        </w:rPr>
        <w:t xml:space="preserve">ci </w:t>
      </w:r>
      <w:r w:rsidRPr="00FB682B">
        <w:rPr>
          <w:rFonts w:ascii="Verdana" w:hAnsi="Verdana"/>
          <w:b/>
          <w:bCs/>
          <w:color w:val="auto"/>
          <w:sz w:val="20"/>
          <w:szCs w:val="20"/>
        </w:rPr>
        <w:t>10%</w:t>
      </w:r>
      <w:r w:rsidRPr="00FB682B">
        <w:rPr>
          <w:rFonts w:ascii="Verdana" w:hAnsi="Verdana"/>
          <w:color w:val="auto"/>
          <w:sz w:val="20"/>
          <w:szCs w:val="20"/>
        </w:rPr>
        <w:t xml:space="preserve"> wynagrodzenia umownego brutto, o k</w:t>
      </w:r>
      <w:r w:rsidR="00574831">
        <w:rPr>
          <w:rFonts w:ascii="Verdana" w:hAnsi="Verdana"/>
          <w:color w:val="auto"/>
          <w:sz w:val="20"/>
          <w:szCs w:val="20"/>
        </w:rPr>
        <w:t>tórym</w:t>
      </w:r>
      <w:r w:rsidRPr="00FB682B">
        <w:rPr>
          <w:rFonts w:ascii="Verdana" w:hAnsi="Verdana"/>
          <w:color w:val="auto"/>
          <w:sz w:val="20"/>
          <w:szCs w:val="20"/>
        </w:rPr>
        <w:t xml:space="preserve"> mowa w § 5 ust. 1 niniejszej umowy,</w:t>
      </w:r>
    </w:p>
    <w:p w14:paraId="5B449911" w14:textId="5C5F408A" w:rsidR="008E651D" w:rsidRPr="00FB682B" w:rsidRDefault="00FB682B" w:rsidP="001A67BB">
      <w:pPr>
        <w:pStyle w:val="Standard"/>
        <w:numPr>
          <w:ilvl w:val="1"/>
          <w:numId w:val="84"/>
        </w:numPr>
        <w:jc w:val="both"/>
        <w:rPr>
          <w:rFonts w:ascii="Verdana" w:hAnsi="Verdana"/>
          <w:color w:val="auto"/>
          <w:sz w:val="20"/>
          <w:szCs w:val="20"/>
        </w:rPr>
      </w:pPr>
      <w:r w:rsidRPr="00FB682B">
        <w:rPr>
          <w:rFonts w:ascii="Verdana" w:hAnsi="Verdana"/>
          <w:color w:val="auto"/>
          <w:sz w:val="20"/>
          <w:szCs w:val="20"/>
        </w:rPr>
        <w:t xml:space="preserve"> za zwłokę w oddaniu określonego w umowie przedmiotu odbioru – w wysokoś</w:t>
      </w:r>
      <w:r w:rsidRPr="00186CFF">
        <w:rPr>
          <w:rFonts w:ascii="Verdana" w:hAnsi="Verdana"/>
          <w:color w:val="auto"/>
          <w:sz w:val="20"/>
          <w:szCs w:val="20"/>
        </w:rPr>
        <w:t xml:space="preserve">ci </w:t>
      </w:r>
      <w:r w:rsidRPr="00FB682B">
        <w:rPr>
          <w:rFonts w:ascii="Verdana" w:hAnsi="Verdana"/>
          <w:b/>
          <w:bCs/>
          <w:color w:val="auto"/>
          <w:sz w:val="20"/>
          <w:szCs w:val="20"/>
        </w:rPr>
        <w:t>0,1%</w:t>
      </w:r>
      <w:r w:rsidRPr="00FB682B">
        <w:rPr>
          <w:rFonts w:ascii="Verdana" w:hAnsi="Verdana"/>
          <w:color w:val="auto"/>
          <w:sz w:val="20"/>
          <w:szCs w:val="20"/>
        </w:rPr>
        <w:t xml:space="preserve"> wynagrodzenia umownego brutto, o k</w:t>
      </w:r>
      <w:r w:rsidR="00574831">
        <w:rPr>
          <w:rFonts w:ascii="Verdana" w:hAnsi="Verdana"/>
          <w:color w:val="auto"/>
          <w:sz w:val="20"/>
          <w:szCs w:val="20"/>
        </w:rPr>
        <w:t>tórym</w:t>
      </w:r>
      <w:r w:rsidRPr="00FB682B">
        <w:rPr>
          <w:rFonts w:ascii="Verdana" w:hAnsi="Verdana"/>
          <w:color w:val="auto"/>
          <w:sz w:val="20"/>
          <w:szCs w:val="20"/>
        </w:rPr>
        <w:t xml:space="preserve"> mowa w § 5 ust. 1 niniejszej umowy, za każdy dzień zwłoki,</w:t>
      </w:r>
    </w:p>
    <w:p w14:paraId="71B10A13" w14:textId="6FB9B0E1" w:rsidR="008E651D" w:rsidRPr="00FB682B" w:rsidRDefault="00FB682B" w:rsidP="001A67BB">
      <w:pPr>
        <w:pStyle w:val="Standard"/>
        <w:numPr>
          <w:ilvl w:val="1"/>
          <w:numId w:val="85"/>
        </w:numPr>
        <w:jc w:val="both"/>
        <w:rPr>
          <w:rFonts w:ascii="Verdana" w:hAnsi="Verdana"/>
          <w:color w:val="auto"/>
          <w:sz w:val="20"/>
          <w:szCs w:val="20"/>
        </w:rPr>
      </w:pPr>
      <w:r w:rsidRPr="00FB682B">
        <w:rPr>
          <w:rFonts w:ascii="Verdana" w:hAnsi="Verdana"/>
          <w:color w:val="auto"/>
          <w:sz w:val="20"/>
          <w:szCs w:val="20"/>
        </w:rPr>
        <w:t xml:space="preserve"> za nieprzedłożenie do zaakceptowania projektu umowy o podwykonawstwo, k</w:t>
      </w:r>
      <w:r w:rsidR="00574831">
        <w:rPr>
          <w:rFonts w:ascii="Verdana" w:hAnsi="Verdana"/>
          <w:color w:val="auto"/>
          <w:sz w:val="20"/>
          <w:szCs w:val="20"/>
        </w:rPr>
        <w:t xml:space="preserve">tórej </w:t>
      </w:r>
      <w:r w:rsidRPr="00FB682B">
        <w:rPr>
          <w:rFonts w:ascii="Verdana" w:hAnsi="Verdana"/>
          <w:color w:val="auto"/>
          <w:sz w:val="20"/>
          <w:szCs w:val="20"/>
        </w:rPr>
        <w:t>przedmiotem są roboty budowlane lub projektu jej zmiany - w wysokości 500,00 zł za każdy nieprzedłożony do zaakceptowania projekt umowy lub jej zmiany,</w:t>
      </w:r>
    </w:p>
    <w:p w14:paraId="2FDC6022" w14:textId="77777777" w:rsidR="008E651D" w:rsidRPr="00FB682B" w:rsidRDefault="00FB682B" w:rsidP="001A67BB">
      <w:pPr>
        <w:pStyle w:val="Standard"/>
        <w:numPr>
          <w:ilvl w:val="1"/>
          <w:numId w:val="85"/>
        </w:numPr>
        <w:jc w:val="both"/>
        <w:rPr>
          <w:rFonts w:ascii="Verdana" w:hAnsi="Verdana"/>
          <w:color w:val="auto"/>
          <w:sz w:val="20"/>
          <w:szCs w:val="20"/>
        </w:rPr>
      </w:pPr>
      <w:r w:rsidRPr="00FB682B">
        <w:rPr>
          <w:rFonts w:ascii="Verdana" w:hAnsi="Verdana"/>
          <w:color w:val="auto"/>
          <w:sz w:val="20"/>
          <w:szCs w:val="20"/>
        </w:rPr>
        <w:t xml:space="preserve"> za nieprzedłożenie poświadczonej za zgodność z oryginałem kopii umowy o podwykonawstwo lub jej zmiany - w wysokości 500,00 zł za każdą nieprzedłożoną kopię umowy lub jej zmiany;</w:t>
      </w:r>
    </w:p>
    <w:p w14:paraId="3460BB1D" w14:textId="77777777" w:rsidR="008E651D" w:rsidRPr="00FB682B" w:rsidRDefault="00FB682B" w:rsidP="001A67BB">
      <w:pPr>
        <w:pStyle w:val="Standard"/>
        <w:numPr>
          <w:ilvl w:val="1"/>
          <w:numId w:val="85"/>
        </w:numPr>
        <w:jc w:val="both"/>
        <w:rPr>
          <w:rFonts w:ascii="Verdana" w:hAnsi="Verdana"/>
          <w:color w:val="auto"/>
          <w:sz w:val="20"/>
          <w:szCs w:val="20"/>
        </w:rPr>
      </w:pPr>
      <w:r w:rsidRPr="00FB682B">
        <w:rPr>
          <w:rFonts w:ascii="Verdana" w:hAnsi="Verdana"/>
          <w:color w:val="auto"/>
          <w:sz w:val="20"/>
          <w:szCs w:val="20"/>
        </w:rPr>
        <w:t xml:space="preserve"> za nieterminową zapłatę wynagrodzenia należnego Podwykonawcom lub dalszym Podwykonawcom - w wysokości ustawowych odsetek za nieterminową zapłatę,</w:t>
      </w:r>
    </w:p>
    <w:p w14:paraId="7DF71B4D" w14:textId="337EE524" w:rsidR="008E651D" w:rsidRPr="00FB682B" w:rsidRDefault="00FB682B" w:rsidP="001A67BB">
      <w:pPr>
        <w:pStyle w:val="Standard"/>
        <w:numPr>
          <w:ilvl w:val="1"/>
          <w:numId w:val="85"/>
        </w:numPr>
        <w:jc w:val="both"/>
        <w:rPr>
          <w:rFonts w:ascii="Verdana" w:hAnsi="Verdana"/>
          <w:color w:val="auto"/>
          <w:sz w:val="20"/>
          <w:szCs w:val="20"/>
        </w:rPr>
      </w:pPr>
      <w:r w:rsidRPr="00FB682B">
        <w:rPr>
          <w:rFonts w:ascii="Verdana" w:hAnsi="Verdana"/>
          <w:color w:val="auto"/>
          <w:sz w:val="20"/>
          <w:szCs w:val="20"/>
        </w:rPr>
        <w:t xml:space="preserve"> za brak zapłaty należnego wynagrodzenia Podwykonawcom lub dalszym Podwykonawcom, – w wysokości 0,5% należnego im wynagrodzenia brutto za każde dokonanie przez Zamawiającego bezpośredniej płatności na rzecz Po</w:t>
      </w:r>
      <w:r w:rsidR="00574831">
        <w:rPr>
          <w:rFonts w:ascii="Verdana" w:hAnsi="Verdana"/>
          <w:color w:val="auto"/>
          <w:sz w:val="20"/>
          <w:szCs w:val="20"/>
        </w:rPr>
        <w:t>dwykonawców</w:t>
      </w:r>
      <w:r w:rsidRPr="00FB682B">
        <w:rPr>
          <w:rFonts w:ascii="Verdana" w:hAnsi="Verdana"/>
          <w:color w:val="auto"/>
          <w:sz w:val="20"/>
          <w:szCs w:val="20"/>
        </w:rPr>
        <w:t xml:space="preserve"> lub dalszych Pod</w:t>
      </w:r>
      <w:r w:rsidR="00574831">
        <w:rPr>
          <w:rFonts w:ascii="Verdana" w:hAnsi="Verdana"/>
          <w:color w:val="auto"/>
          <w:sz w:val="20"/>
          <w:szCs w:val="20"/>
        </w:rPr>
        <w:t>wykonawców</w:t>
      </w:r>
      <w:r w:rsidRPr="00FB682B">
        <w:rPr>
          <w:rFonts w:ascii="Verdana" w:hAnsi="Verdana"/>
          <w:color w:val="auto"/>
          <w:sz w:val="20"/>
          <w:szCs w:val="20"/>
        </w:rPr>
        <w:t>,</w:t>
      </w:r>
    </w:p>
    <w:p w14:paraId="0BDF5C07" w14:textId="77777777" w:rsidR="008E651D" w:rsidRPr="00FB682B" w:rsidRDefault="00FB682B" w:rsidP="001A67BB">
      <w:pPr>
        <w:pStyle w:val="Standard"/>
        <w:numPr>
          <w:ilvl w:val="1"/>
          <w:numId w:val="85"/>
        </w:numPr>
        <w:jc w:val="both"/>
        <w:rPr>
          <w:rFonts w:ascii="Verdana" w:hAnsi="Verdana"/>
          <w:color w:val="auto"/>
          <w:sz w:val="20"/>
          <w:szCs w:val="20"/>
        </w:rPr>
      </w:pPr>
      <w:r w:rsidRPr="00FB682B">
        <w:rPr>
          <w:rFonts w:ascii="Verdana" w:hAnsi="Verdana"/>
          <w:color w:val="auto"/>
          <w:sz w:val="20"/>
          <w:szCs w:val="20"/>
        </w:rPr>
        <w:t xml:space="preserve"> za brak zmiany umowy o podwykonawstwo w zakresie terminu zapłaty, zgodnie z art. 464 ust. 10 ustawy Pzp - w wysokości 1.000,00 złotych,</w:t>
      </w:r>
    </w:p>
    <w:p w14:paraId="12DA202F" w14:textId="2CECFC02" w:rsidR="008E651D" w:rsidRPr="00FB682B" w:rsidRDefault="00FB682B" w:rsidP="001A67BB">
      <w:pPr>
        <w:pStyle w:val="Standard"/>
        <w:numPr>
          <w:ilvl w:val="1"/>
          <w:numId w:val="86"/>
        </w:numPr>
        <w:jc w:val="both"/>
        <w:rPr>
          <w:rFonts w:ascii="Verdana" w:hAnsi="Verdana"/>
          <w:color w:val="auto"/>
          <w:sz w:val="20"/>
          <w:szCs w:val="20"/>
        </w:rPr>
      </w:pPr>
      <w:r w:rsidRPr="00FB682B">
        <w:rPr>
          <w:rFonts w:ascii="Verdana" w:hAnsi="Verdana"/>
          <w:color w:val="auto"/>
          <w:kern w:val="3"/>
          <w:sz w:val="20"/>
          <w:szCs w:val="20"/>
        </w:rPr>
        <w:t xml:space="preserve"> za dopuszczenie do wykonywania przedmiotu umowy innego podmiotu niż Wykonawca lub zaakceptowany przez Zamawiającego Podwykonawca lub dalszy Podwykonawca - w wysokości 2% wynagrodzenia umownego brutto, o k</w:t>
      </w:r>
      <w:r w:rsidR="00574831">
        <w:rPr>
          <w:rFonts w:ascii="Verdana" w:hAnsi="Verdana"/>
          <w:color w:val="auto"/>
          <w:kern w:val="3"/>
          <w:sz w:val="20"/>
          <w:szCs w:val="20"/>
        </w:rPr>
        <w:t>tórym</w:t>
      </w:r>
      <w:r w:rsidRPr="00FB682B">
        <w:rPr>
          <w:rFonts w:ascii="Verdana" w:hAnsi="Verdana"/>
          <w:color w:val="auto"/>
          <w:kern w:val="3"/>
          <w:sz w:val="20"/>
          <w:szCs w:val="20"/>
        </w:rPr>
        <w:t xml:space="preserve"> mowa w § 5 ust. 1 niniejszej umowy,</w:t>
      </w:r>
    </w:p>
    <w:p w14:paraId="551161EC" w14:textId="6120201D" w:rsidR="008E651D" w:rsidRPr="00FB682B" w:rsidRDefault="00FB682B" w:rsidP="001A67BB">
      <w:pPr>
        <w:pStyle w:val="Standard"/>
        <w:numPr>
          <w:ilvl w:val="1"/>
          <w:numId w:val="86"/>
        </w:numPr>
        <w:jc w:val="both"/>
        <w:rPr>
          <w:rFonts w:ascii="Verdana" w:hAnsi="Verdana"/>
          <w:color w:val="auto"/>
          <w:sz w:val="20"/>
          <w:szCs w:val="20"/>
        </w:rPr>
      </w:pPr>
      <w:r w:rsidRPr="00FB682B">
        <w:rPr>
          <w:rFonts w:ascii="Verdana" w:hAnsi="Verdana"/>
          <w:color w:val="auto"/>
          <w:kern w:val="3"/>
          <w:sz w:val="20"/>
          <w:szCs w:val="20"/>
        </w:rPr>
        <w:t xml:space="preserve"> za przebywanie na placu budowy osoby, o k</w:t>
      </w:r>
      <w:r w:rsidR="00574831">
        <w:rPr>
          <w:rFonts w:ascii="Verdana" w:hAnsi="Verdana"/>
          <w:color w:val="auto"/>
          <w:kern w:val="3"/>
          <w:sz w:val="20"/>
          <w:szCs w:val="20"/>
        </w:rPr>
        <w:t>tórej</w:t>
      </w:r>
      <w:r w:rsidRPr="00FB682B">
        <w:rPr>
          <w:rFonts w:ascii="Verdana" w:hAnsi="Verdana"/>
          <w:color w:val="auto"/>
          <w:kern w:val="3"/>
          <w:sz w:val="20"/>
          <w:szCs w:val="20"/>
        </w:rPr>
        <w:t xml:space="preserve"> mowa w § 16, niezatrudnionej na umowę o pracę – w wysokości 1.000,00 złotych za każdy taki przypadek,</w:t>
      </w:r>
    </w:p>
    <w:p w14:paraId="16E67314" w14:textId="3E29D2B7" w:rsidR="008E651D" w:rsidRPr="00FB682B" w:rsidRDefault="00FB682B" w:rsidP="001A67BB">
      <w:pPr>
        <w:pStyle w:val="Standard"/>
        <w:numPr>
          <w:ilvl w:val="1"/>
          <w:numId w:val="84"/>
        </w:numPr>
        <w:jc w:val="both"/>
        <w:rPr>
          <w:rFonts w:ascii="Verdana" w:hAnsi="Verdana"/>
          <w:color w:val="auto"/>
          <w:sz w:val="20"/>
          <w:szCs w:val="20"/>
        </w:rPr>
      </w:pPr>
      <w:r w:rsidRPr="00FB682B">
        <w:rPr>
          <w:rFonts w:ascii="Verdana" w:hAnsi="Verdana"/>
          <w:color w:val="auto"/>
          <w:sz w:val="20"/>
          <w:szCs w:val="20"/>
        </w:rPr>
        <w:t xml:space="preserve"> za zwłokę w usunięciu wad stwierdzonych przy odbiorze końcowym lub ujawnionych w okresie gwarancji lub rękojmi albo stwierdzonych w trakcie odbioru ostatecznego, czyli przed upłynięciem okresu gwarancji lub rękojmi – w wysokoś</w:t>
      </w:r>
      <w:r w:rsidRPr="00186CFF">
        <w:rPr>
          <w:rFonts w:ascii="Verdana" w:hAnsi="Verdana"/>
          <w:color w:val="auto"/>
          <w:sz w:val="20"/>
          <w:szCs w:val="20"/>
        </w:rPr>
        <w:t xml:space="preserve">ci </w:t>
      </w:r>
      <w:r w:rsidRPr="00FB682B">
        <w:rPr>
          <w:rFonts w:ascii="Verdana" w:hAnsi="Verdana"/>
          <w:b/>
          <w:bCs/>
          <w:color w:val="auto"/>
          <w:sz w:val="20"/>
          <w:szCs w:val="20"/>
        </w:rPr>
        <w:t xml:space="preserve">0,1% </w:t>
      </w:r>
      <w:r w:rsidRPr="00FB682B">
        <w:rPr>
          <w:rFonts w:ascii="Verdana" w:hAnsi="Verdana"/>
          <w:color w:val="auto"/>
          <w:sz w:val="20"/>
          <w:szCs w:val="20"/>
        </w:rPr>
        <w:t>wynagrodzenia umownego brutto, o k</w:t>
      </w:r>
      <w:r w:rsidR="00574831">
        <w:rPr>
          <w:rFonts w:ascii="Verdana" w:hAnsi="Verdana"/>
          <w:color w:val="auto"/>
          <w:sz w:val="20"/>
          <w:szCs w:val="20"/>
        </w:rPr>
        <w:t>tórym</w:t>
      </w:r>
      <w:r w:rsidRPr="00FB682B">
        <w:rPr>
          <w:rFonts w:ascii="Verdana" w:hAnsi="Verdana"/>
          <w:color w:val="auto"/>
          <w:sz w:val="20"/>
          <w:szCs w:val="20"/>
        </w:rPr>
        <w:t xml:space="preserve"> mowa w § 5 ust. 1 niniejszej umowy, za każdy dzień zwłoki, liczonej od dnia wyznaczonego na usunięcie wad.</w:t>
      </w:r>
    </w:p>
    <w:p w14:paraId="21D97FAA" w14:textId="503F91BE" w:rsidR="008E651D" w:rsidRPr="00FB682B" w:rsidRDefault="00FB682B" w:rsidP="001A67BB">
      <w:pPr>
        <w:pStyle w:val="Standard"/>
        <w:numPr>
          <w:ilvl w:val="0"/>
          <w:numId w:val="87"/>
        </w:numPr>
        <w:jc w:val="both"/>
        <w:rPr>
          <w:rFonts w:ascii="Verdana" w:hAnsi="Verdana"/>
          <w:color w:val="auto"/>
          <w:sz w:val="20"/>
          <w:szCs w:val="20"/>
        </w:rPr>
      </w:pPr>
      <w:r w:rsidRPr="00FB682B">
        <w:rPr>
          <w:rFonts w:ascii="Verdana" w:hAnsi="Verdana"/>
          <w:color w:val="auto"/>
          <w:sz w:val="20"/>
          <w:szCs w:val="20"/>
        </w:rPr>
        <w:t xml:space="preserve"> Zamawiający zapłaci Wykonawcy karę umową za odstąpienie od umowy przez Wykonawcę z przyczyn, za k</w:t>
      </w:r>
      <w:r w:rsidR="00574831">
        <w:rPr>
          <w:rFonts w:ascii="Verdana" w:hAnsi="Verdana"/>
          <w:color w:val="auto"/>
          <w:sz w:val="20"/>
          <w:szCs w:val="20"/>
        </w:rPr>
        <w:t>tóre</w:t>
      </w:r>
      <w:r w:rsidRPr="00FB682B">
        <w:rPr>
          <w:rFonts w:ascii="Verdana" w:hAnsi="Verdana"/>
          <w:color w:val="auto"/>
          <w:sz w:val="20"/>
          <w:szCs w:val="20"/>
        </w:rPr>
        <w:t xml:space="preserve"> ponosi odpowiedzialność Zamawiający – w wysokoś</w:t>
      </w:r>
      <w:r w:rsidRPr="00186CFF">
        <w:rPr>
          <w:rFonts w:ascii="Verdana" w:hAnsi="Verdana"/>
          <w:color w:val="auto"/>
          <w:sz w:val="20"/>
          <w:szCs w:val="20"/>
        </w:rPr>
        <w:t xml:space="preserve">ci </w:t>
      </w:r>
      <w:r w:rsidRPr="00FB682B">
        <w:rPr>
          <w:rFonts w:ascii="Verdana" w:hAnsi="Verdana"/>
          <w:b/>
          <w:bCs/>
          <w:color w:val="auto"/>
          <w:sz w:val="20"/>
          <w:szCs w:val="20"/>
        </w:rPr>
        <w:t>10%</w:t>
      </w:r>
      <w:r w:rsidRPr="00FB682B">
        <w:rPr>
          <w:rFonts w:ascii="Verdana" w:hAnsi="Verdana"/>
          <w:color w:val="auto"/>
          <w:sz w:val="20"/>
          <w:szCs w:val="20"/>
        </w:rPr>
        <w:t xml:space="preserve"> wynagrodzenia umownego brutto, o k</w:t>
      </w:r>
      <w:r w:rsidR="00574831">
        <w:rPr>
          <w:rFonts w:ascii="Verdana" w:hAnsi="Verdana"/>
          <w:color w:val="auto"/>
          <w:sz w:val="20"/>
          <w:szCs w:val="20"/>
        </w:rPr>
        <w:t>tórym</w:t>
      </w:r>
      <w:r w:rsidRPr="00FB682B">
        <w:rPr>
          <w:rFonts w:ascii="Verdana" w:hAnsi="Verdana"/>
          <w:color w:val="auto"/>
          <w:sz w:val="20"/>
          <w:szCs w:val="20"/>
        </w:rPr>
        <w:t xml:space="preserve"> mowa w § 5 ust. 1 niniejszej umowy, za wyjątkiem wystąpienia sytuacji, przedstawionej w art. 456 ust. 1 pkt 1 ustawy Pzp.</w:t>
      </w:r>
    </w:p>
    <w:p w14:paraId="3003557B" w14:textId="1459986D" w:rsidR="008E651D" w:rsidRPr="00FB682B" w:rsidRDefault="00FB682B" w:rsidP="001A67BB">
      <w:pPr>
        <w:pStyle w:val="Standard"/>
        <w:numPr>
          <w:ilvl w:val="0"/>
          <w:numId w:val="82"/>
        </w:numPr>
        <w:jc w:val="both"/>
        <w:rPr>
          <w:rFonts w:ascii="Verdana" w:hAnsi="Verdana"/>
          <w:color w:val="auto"/>
          <w:sz w:val="20"/>
          <w:szCs w:val="20"/>
        </w:rPr>
      </w:pPr>
      <w:r w:rsidRPr="00FB682B">
        <w:rPr>
          <w:rFonts w:ascii="Verdana" w:hAnsi="Verdana"/>
          <w:color w:val="auto"/>
          <w:sz w:val="20"/>
          <w:szCs w:val="20"/>
        </w:rPr>
        <w:t xml:space="preserve"> Kary umowne, o k</w:t>
      </w:r>
      <w:r w:rsidR="00574831">
        <w:rPr>
          <w:rFonts w:ascii="Verdana" w:hAnsi="Verdana"/>
          <w:color w:val="auto"/>
          <w:sz w:val="20"/>
          <w:szCs w:val="20"/>
        </w:rPr>
        <w:t>tórych</w:t>
      </w:r>
      <w:r w:rsidRPr="00FB682B">
        <w:rPr>
          <w:rFonts w:ascii="Verdana" w:hAnsi="Verdana"/>
          <w:color w:val="auto"/>
          <w:sz w:val="20"/>
          <w:szCs w:val="20"/>
        </w:rPr>
        <w:t xml:space="preserve"> mowa w niniejszej umowie będą </w:t>
      </w:r>
      <w:r w:rsidRPr="00186CFF">
        <w:rPr>
          <w:rFonts w:ascii="Verdana" w:hAnsi="Verdana"/>
          <w:color w:val="auto"/>
          <w:sz w:val="20"/>
          <w:szCs w:val="20"/>
        </w:rPr>
        <w:t>potr</w:t>
      </w:r>
      <w:r w:rsidRPr="00FB682B">
        <w:rPr>
          <w:rFonts w:ascii="Verdana" w:hAnsi="Verdana"/>
          <w:color w:val="auto"/>
          <w:sz w:val="20"/>
          <w:szCs w:val="20"/>
        </w:rPr>
        <w:t>ącane z faktur Wykonawcy.</w:t>
      </w:r>
    </w:p>
    <w:p w14:paraId="0AF3166B" w14:textId="4DEF81AD" w:rsidR="008E651D" w:rsidRPr="00FB682B" w:rsidRDefault="00FB682B" w:rsidP="001A67BB">
      <w:pPr>
        <w:pStyle w:val="Standard"/>
        <w:numPr>
          <w:ilvl w:val="0"/>
          <w:numId w:val="82"/>
        </w:numPr>
        <w:jc w:val="both"/>
        <w:rPr>
          <w:rFonts w:ascii="Verdana" w:hAnsi="Verdana"/>
          <w:color w:val="auto"/>
          <w:sz w:val="20"/>
          <w:szCs w:val="20"/>
        </w:rPr>
      </w:pPr>
      <w:r w:rsidRPr="00FB682B">
        <w:rPr>
          <w:rFonts w:ascii="Verdana" w:hAnsi="Verdana"/>
          <w:color w:val="auto"/>
          <w:sz w:val="20"/>
          <w:szCs w:val="20"/>
        </w:rPr>
        <w:t xml:space="preserve"> Zamawiający ma prawo dochodzić odszkodowania uzupełniającego na zasadach o</w:t>
      </w:r>
      <w:r w:rsidR="00574831">
        <w:rPr>
          <w:rFonts w:ascii="Verdana" w:hAnsi="Verdana"/>
          <w:color w:val="auto"/>
          <w:sz w:val="20"/>
          <w:szCs w:val="20"/>
        </w:rPr>
        <w:t>gólnych</w:t>
      </w:r>
      <w:r w:rsidRPr="00FB682B">
        <w:rPr>
          <w:rFonts w:ascii="Verdana" w:hAnsi="Verdana"/>
          <w:color w:val="auto"/>
          <w:sz w:val="20"/>
          <w:szCs w:val="20"/>
        </w:rPr>
        <w:t xml:space="preserve"> Kodeksu </w:t>
      </w:r>
      <w:r w:rsidR="0009396B" w:rsidRPr="00FB682B">
        <w:rPr>
          <w:rFonts w:ascii="Verdana" w:hAnsi="Verdana"/>
          <w:color w:val="auto"/>
          <w:sz w:val="20"/>
          <w:szCs w:val="20"/>
        </w:rPr>
        <w:t>cywilnego, jeżeli</w:t>
      </w:r>
      <w:r w:rsidRPr="00FB682B">
        <w:rPr>
          <w:rFonts w:ascii="Verdana" w:hAnsi="Verdana"/>
          <w:color w:val="auto"/>
          <w:sz w:val="20"/>
          <w:szCs w:val="20"/>
        </w:rPr>
        <w:t xml:space="preserve"> szkoda przewyższy wysokość kar umownych.</w:t>
      </w:r>
    </w:p>
    <w:p w14:paraId="2AAFCC55" w14:textId="77777777" w:rsidR="008E651D" w:rsidRPr="00FB682B" w:rsidRDefault="00FB682B" w:rsidP="001A67BB">
      <w:pPr>
        <w:pStyle w:val="Standard"/>
        <w:numPr>
          <w:ilvl w:val="0"/>
          <w:numId w:val="82"/>
        </w:numPr>
        <w:jc w:val="both"/>
        <w:rPr>
          <w:rFonts w:ascii="Verdana" w:hAnsi="Verdana"/>
          <w:color w:val="auto"/>
          <w:sz w:val="20"/>
          <w:szCs w:val="20"/>
        </w:rPr>
      </w:pPr>
      <w:r w:rsidRPr="00FB682B">
        <w:rPr>
          <w:rFonts w:ascii="Verdana" w:hAnsi="Verdana"/>
          <w:color w:val="auto"/>
          <w:sz w:val="20"/>
          <w:szCs w:val="20"/>
        </w:rPr>
        <w:t xml:space="preserve"> Zamawiający może usunąć, bez zgody sądu powszechnego, w zastępstwie Wykonawcy i na jego koszt, wady nieusunięte w wyznaczonym terminie.</w:t>
      </w:r>
    </w:p>
    <w:p w14:paraId="353E9AF7" w14:textId="50572D63" w:rsidR="008E651D" w:rsidRPr="00FB682B" w:rsidRDefault="00FB682B" w:rsidP="001A67BB">
      <w:pPr>
        <w:pStyle w:val="Standard"/>
        <w:numPr>
          <w:ilvl w:val="0"/>
          <w:numId w:val="82"/>
        </w:numPr>
        <w:jc w:val="both"/>
        <w:rPr>
          <w:rFonts w:ascii="Verdana" w:hAnsi="Verdana"/>
          <w:color w:val="auto"/>
          <w:sz w:val="20"/>
          <w:szCs w:val="20"/>
        </w:rPr>
      </w:pPr>
      <w:r w:rsidRPr="00FB682B">
        <w:rPr>
          <w:rFonts w:ascii="Verdana" w:hAnsi="Verdana"/>
          <w:color w:val="auto"/>
          <w:sz w:val="20"/>
          <w:szCs w:val="20"/>
        </w:rPr>
        <w:t xml:space="preserve"> W przypadku uzgodnienia zmiany termi</w:t>
      </w:r>
      <w:r w:rsidR="00574831">
        <w:rPr>
          <w:rFonts w:ascii="Verdana" w:hAnsi="Verdana"/>
          <w:color w:val="auto"/>
          <w:sz w:val="20"/>
          <w:szCs w:val="20"/>
        </w:rPr>
        <w:t>nów</w:t>
      </w:r>
      <w:r w:rsidRPr="00FB682B">
        <w:rPr>
          <w:rFonts w:ascii="Verdana" w:hAnsi="Verdana"/>
          <w:color w:val="auto"/>
          <w:sz w:val="20"/>
          <w:szCs w:val="20"/>
        </w:rPr>
        <w:t xml:space="preserve"> realizacji kara umowna będzie liczona od nowych term</w:t>
      </w:r>
      <w:r w:rsidR="00574831">
        <w:rPr>
          <w:rFonts w:ascii="Verdana" w:hAnsi="Verdana"/>
          <w:color w:val="auto"/>
          <w:sz w:val="20"/>
          <w:szCs w:val="20"/>
        </w:rPr>
        <w:t>inów</w:t>
      </w:r>
      <w:r w:rsidRPr="00FB682B">
        <w:rPr>
          <w:rFonts w:ascii="Verdana" w:hAnsi="Verdana"/>
          <w:color w:val="auto"/>
          <w:sz w:val="20"/>
          <w:szCs w:val="20"/>
        </w:rPr>
        <w:t>.</w:t>
      </w:r>
    </w:p>
    <w:p w14:paraId="3DCBD783" w14:textId="6CCCC3E8" w:rsidR="008E651D" w:rsidRPr="00FB682B" w:rsidRDefault="00FB682B" w:rsidP="001A67BB">
      <w:pPr>
        <w:pStyle w:val="Standard"/>
        <w:numPr>
          <w:ilvl w:val="0"/>
          <w:numId w:val="82"/>
        </w:numPr>
        <w:jc w:val="both"/>
        <w:rPr>
          <w:rFonts w:ascii="Verdana" w:hAnsi="Verdana"/>
          <w:color w:val="auto"/>
          <w:sz w:val="20"/>
          <w:szCs w:val="20"/>
        </w:rPr>
      </w:pPr>
      <w:r w:rsidRPr="00FB682B">
        <w:rPr>
          <w:rFonts w:ascii="Verdana" w:hAnsi="Verdana"/>
          <w:color w:val="auto"/>
          <w:sz w:val="20"/>
          <w:szCs w:val="20"/>
        </w:rPr>
        <w:t xml:space="preserve"> Kary umowne za przekroczenie terminu, o k</w:t>
      </w:r>
      <w:r w:rsidR="00574831">
        <w:rPr>
          <w:rFonts w:ascii="Verdana" w:hAnsi="Verdana"/>
          <w:color w:val="auto"/>
          <w:sz w:val="20"/>
          <w:szCs w:val="20"/>
        </w:rPr>
        <w:t>tórym</w:t>
      </w:r>
      <w:r w:rsidRPr="00FB682B">
        <w:rPr>
          <w:rFonts w:ascii="Verdana" w:hAnsi="Verdana"/>
          <w:color w:val="auto"/>
          <w:sz w:val="20"/>
          <w:szCs w:val="20"/>
        </w:rPr>
        <w:t xml:space="preserve"> mowa w ust. 1 pkt b), czyli „za zwłokę w oddaniu przedmiotu umowy” oraz „za zwłokę w usunięciu wad stwierdzonych przy odbiorze końcowym”, o k</w:t>
      </w:r>
      <w:r w:rsidR="00574831">
        <w:rPr>
          <w:rFonts w:ascii="Verdana" w:hAnsi="Verdana"/>
          <w:color w:val="auto"/>
          <w:sz w:val="20"/>
          <w:szCs w:val="20"/>
        </w:rPr>
        <w:t>tórym</w:t>
      </w:r>
      <w:r w:rsidRPr="00FB682B">
        <w:rPr>
          <w:rFonts w:ascii="Verdana" w:hAnsi="Verdana"/>
          <w:color w:val="auto"/>
          <w:sz w:val="20"/>
          <w:szCs w:val="20"/>
        </w:rPr>
        <w:t xml:space="preserve"> mowa w ust. 1 pkt j) nie mogą przekroczyć </w:t>
      </w:r>
      <w:r w:rsidRPr="00FB682B">
        <w:rPr>
          <w:rFonts w:ascii="Verdana" w:hAnsi="Verdana"/>
          <w:b/>
          <w:bCs/>
          <w:color w:val="auto"/>
          <w:sz w:val="20"/>
          <w:szCs w:val="20"/>
        </w:rPr>
        <w:t>10%</w:t>
      </w:r>
      <w:r w:rsidRPr="00FB682B">
        <w:rPr>
          <w:rFonts w:ascii="Verdana" w:hAnsi="Verdana"/>
          <w:color w:val="auto"/>
          <w:sz w:val="20"/>
          <w:szCs w:val="20"/>
        </w:rPr>
        <w:t xml:space="preserve"> wynagrodzenia umownego brutto, o k</w:t>
      </w:r>
      <w:r w:rsidR="00574831">
        <w:rPr>
          <w:rFonts w:ascii="Verdana" w:hAnsi="Verdana"/>
          <w:color w:val="auto"/>
          <w:sz w:val="20"/>
          <w:szCs w:val="20"/>
        </w:rPr>
        <w:t>tórym</w:t>
      </w:r>
      <w:r w:rsidRPr="00FB682B">
        <w:rPr>
          <w:rFonts w:ascii="Verdana" w:hAnsi="Verdana"/>
          <w:color w:val="auto"/>
          <w:sz w:val="20"/>
          <w:szCs w:val="20"/>
        </w:rPr>
        <w:t xml:space="preserve"> mowa w § 5 ust. 1 niniejszej umowy.</w:t>
      </w:r>
    </w:p>
    <w:p w14:paraId="50179800" w14:textId="7DF9B5E4" w:rsidR="008E651D" w:rsidRPr="00FB682B" w:rsidRDefault="00FB682B" w:rsidP="001A67BB">
      <w:pPr>
        <w:pStyle w:val="Standard"/>
        <w:numPr>
          <w:ilvl w:val="0"/>
          <w:numId w:val="88"/>
        </w:numPr>
        <w:jc w:val="both"/>
        <w:rPr>
          <w:rFonts w:ascii="Verdana" w:hAnsi="Verdana"/>
          <w:b/>
          <w:bCs/>
          <w:color w:val="auto"/>
          <w:sz w:val="20"/>
          <w:szCs w:val="20"/>
        </w:rPr>
      </w:pPr>
      <w:r w:rsidRPr="00FB682B">
        <w:rPr>
          <w:rFonts w:ascii="Verdana" w:hAnsi="Verdana"/>
          <w:color w:val="auto"/>
          <w:sz w:val="20"/>
          <w:szCs w:val="20"/>
        </w:rPr>
        <w:t xml:space="preserve"> Łączna maksymalna wysokość kar umownych, k</w:t>
      </w:r>
      <w:r w:rsidR="00574831">
        <w:rPr>
          <w:rFonts w:ascii="Verdana" w:hAnsi="Verdana"/>
          <w:color w:val="auto"/>
          <w:sz w:val="20"/>
          <w:szCs w:val="20"/>
        </w:rPr>
        <w:t>tórych</w:t>
      </w:r>
      <w:r w:rsidRPr="00FB682B">
        <w:rPr>
          <w:rFonts w:ascii="Verdana" w:hAnsi="Verdana"/>
          <w:color w:val="auto"/>
          <w:sz w:val="20"/>
          <w:szCs w:val="20"/>
        </w:rPr>
        <w:t xml:space="preserve"> mogą dochodzić Strony umowy nie może przekroczyć </w:t>
      </w:r>
      <w:r w:rsidRPr="00FB682B">
        <w:rPr>
          <w:rFonts w:ascii="Verdana" w:hAnsi="Verdana"/>
          <w:b/>
          <w:bCs/>
          <w:color w:val="auto"/>
          <w:sz w:val="20"/>
          <w:szCs w:val="20"/>
        </w:rPr>
        <w:t>20%</w:t>
      </w:r>
      <w:r w:rsidRPr="00FB682B">
        <w:rPr>
          <w:rFonts w:ascii="Verdana" w:hAnsi="Verdana"/>
          <w:color w:val="auto"/>
          <w:sz w:val="20"/>
          <w:szCs w:val="20"/>
        </w:rPr>
        <w:t xml:space="preserve"> wynagrodzenia umownego brutto, o k</w:t>
      </w:r>
      <w:r w:rsidR="00574831">
        <w:rPr>
          <w:rFonts w:ascii="Verdana" w:hAnsi="Verdana"/>
          <w:color w:val="auto"/>
          <w:sz w:val="20"/>
          <w:szCs w:val="20"/>
        </w:rPr>
        <w:t>tórym</w:t>
      </w:r>
      <w:r w:rsidRPr="00FB682B">
        <w:rPr>
          <w:rFonts w:ascii="Verdana" w:hAnsi="Verdana"/>
          <w:color w:val="auto"/>
          <w:sz w:val="20"/>
          <w:szCs w:val="20"/>
        </w:rPr>
        <w:t xml:space="preserve"> mowa w § 5 ust. 1 niniejszej umowy.</w:t>
      </w:r>
    </w:p>
    <w:p w14:paraId="3A5CBDC9" w14:textId="77777777" w:rsidR="00305BC1" w:rsidRDefault="00305BC1">
      <w:pPr>
        <w:spacing w:line="24" w:lineRule="atLeast"/>
        <w:jc w:val="center"/>
        <w:rPr>
          <w:rFonts w:ascii="Verdana" w:hAnsi="Verdana"/>
          <w:b/>
          <w:bCs/>
          <w:color w:val="auto"/>
        </w:rPr>
      </w:pPr>
    </w:p>
    <w:p w14:paraId="342F28EB" w14:textId="20D22EDE"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lastRenderedPageBreak/>
        <w:t>Zatrudnienie na podstawie stosunku pracy</w:t>
      </w:r>
    </w:p>
    <w:p w14:paraId="10418EF3"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xml:space="preserve">§ 16  </w:t>
      </w:r>
    </w:p>
    <w:p w14:paraId="3E15B002" w14:textId="4F4BCE0D" w:rsidR="008E651D" w:rsidRPr="00FB682B" w:rsidRDefault="00FB682B">
      <w:pPr>
        <w:pStyle w:val="Standard"/>
        <w:ind w:left="284" w:hanging="284"/>
        <w:jc w:val="both"/>
        <w:rPr>
          <w:rFonts w:ascii="Verdana" w:eastAsia="Verdana" w:hAnsi="Verdana" w:cs="Verdana"/>
          <w:color w:val="auto"/>
          <w:sz w:val="20"/>
          <w:szCs w:val="20"/>
        </w:rPr>
      </w:pPr>
      <w:r w:rsidRPr="00FB682B">
        <w:rPr>
          <w:rFonts w:ascii="Verdana" w:hAnsi="Verdana"/>
          <w:color w:val="auto"/>
          <w:sz w:val="20"/>
          <w:szCs w:val="20"/>
        </w:rPr>
        <w:t xml:space="preserve">1. Na </w:t>
      </w:r>
      <w:r w:rsidRPr="00DB609D">
        <w:rPr>
          <w:rFonts w:ascii="Verdana" w:hAnsi="Verdana"/>
          <w:color w:val="auto"/>
          <w:sz w:val="20"/>
          <w:szCs w:val="20"/>
        </w:rPr>
        <w:t xml:space="preserve">podstawie art. 95 ustawy Pzp Zamawiający wymaga zatrudnienia przez Wykonawcę, Podwykonawcę lub </w:t>
      </w:r>
      <w:bookmarkStart w:id="2" w:name="_Hlk116023167"/>
      <w:r w:rsidR="00574831" w:rsidRPr="00DB609D">
        <w:rPr>
          <w:rFonts w:ascii="Verdana" w:hAnsi="Verdana"/>
          <w:color w:val="auto"/>
          <w:sz w:val="20"/>
          <w:szCs w:val="20"/>
        </w:rPr>
        <w:t xml:space="preserve">dalszego Podwykonawcę na podstawie stosunku pracy osób wykonujących wszelkie czynności. </w:t>
      </w:r>
      <w:r w:rsidR="00574831" w:rsidRPr="00DB609D">
        <w:rPr>
          <w:rFonts w:ascii="Verdana" w:hAnsi="Verdana"/>
          <w:color w:val="auto"/>
          <w:kern w:val="3"/>
          <w:sz w:val="20"/>
          <w:szCs w:val="20"/>
        </w:rPr>
        <w:t>Wymóg ten dotyczy osób, które wykonują czynności bezpośrednio związane w wykonywaniem robót określonych w zakresie zamówienia, czyli tzw. pracowników fizycznych, operatorów sprzętu, pracowników</w:t>
      </w:r>
      <w:r w:rsidR="00574831" w:rsidRPr="00574831">
        <w:rPr>
          <w:rFonts w:ascii="Verdana" w:hAnsi="Verdana"/>
          <w:color w:val="auto"/>
          <w:kern w:val="3"/>
          <w:sz w:val="20"/>
          <w:szCs w:val="20"/>
        </w:rPr>
        <w:t xml:space="preserve"> biurowych. Obowiązek zatrudnienia na podstawie umowy o pracę nie dotyczy sytuacji, w której wykonawca, podwykonawca lub dalszy podwykonawca osobiście wykonuje powyższe czynności (np. osoba fizyczna prowadząca działalność gospodarczą, wspólnicy spółki cywilnej, a także osób: kierujących budową, wykonujących obsługę geodezyjną, dostawców materiałów budowlanych</w:t>
      </w:r>
      <w:r w:rsidRPr="00574831">
        <w:rPr>
          <w:rFonts w:ascii="Verdana" w:hAnsi="Verdana"/>
          <w:color w:val="auto"/>
          <w:kern w:val="3"/>
          <w:sz w:val="20"/>
          <w:szCs w:val="20"/>
        </w:rPr>
        <w:t>)</w:t>
      </w:r>
      <w:bookmarkEnd w:id="2"/>
      <w:r w:rsidRPr="00574831">
        <w:rPr>
          <w:rFonts w:ascii="Verdana" w:hAnsi="Verdana"/>
          <w:color w:val="auto"/>
          <w:sz w:val="20"/>
          <w:szCs w:val="20"/>
        </w:rPr>
        <w:t>.</w:t>
      </w:r>
    </w:p>
    <w:p w14:paraId="610E0B40" w14:textId="3BEEE4EA" w:rsidR="008E651D" w:rsidRPr="00FB682B" w:rsidRDefault="00FB682B">
      <w:pPr>
        <w:pStyle w:val="Standard"/>
        <w:ind w:left="284" w:hanging="284"/>
        <w:jc w:val="both"/>
        <w:rPr>
          <w:rFonts w:ascii="Verdana" w:eastAsia="Verdana" w:hAnsi="Verdana" w:cs="Verdana"/>
          <w:color w:val="auto"/>
          <w:sz w:val="20"/>
          <w:szCs w:val="20"/>
        </w:rPr>
      </w:pPr>
      <w:r w:rsidRPr="00FB682B">
        <w:rPr>
          <w:rFonts w:ascii="Verdana" w:hAnsi="Verdana"/>
          <w:color w:val="auto"/>
          <w:sz w:val="20"/>
          <w:szCs w:val="20"/>
        </w:rPr>
        <w:t xml:space="preserve">2. Wykonawca musi przed rozpoczęciem wykonywania czynności przez te osoby przedstawić inspektorowi nadzoru dokumenty potwierdzające </w:t>
      </w:r>
      <w:r w:rsidRPr="00574831">
        <w:rPr>
          <w:rFonts w:ascii="Verdana" w:hAnsi="Verdana"/>
          <w:color w:val="auto"/>
          <w:sz w:val="20"/>
          <w:szCs w:val="20"/>
        </w:rPr>
        <w:t xml:space="preserve">zatrudnianie </w:t>
      </w:r>
      <w:r w:rsidR="00574831" w:rsidRPr="00574831">
        <w:rPr>
          <w:rFonts w:ascii="Verdana" w:hAnsi="Verdana"/>
          <w:color w:val="auto"/>
          <w:sz w:val="20"/>
          <w:szCs w:val="20"/>
        </w:rPr>
        <w:t>tych osób</w:t>
      </w:r>
      <w:r w:rsidR="00574831" w:rsidRPr="00FB682B">
        <w:rPr>
          <w:rFonts w:ascii="Verdana" w:hAnsi="Verdana"/>
          <w:color w:val="auto"/>
        </w:rPr>
        <w:t xml:space="preserve"> </w:t>
      </w:r>
      <w:r w:rsidRPr="00FB682B">
        <w:rPr>
          <w:rFonts w:ascii="Verdana" w:hAnsi="Verdana"/>
          <w:color w:val="auto"/>
          <w:sz w:val="20"/>
          <w:szCs w:val="20"/>
        </w:rPr>
        <w:t>na umowę o pracę, np.:</w:t>
      </w:r>
    </w:p>
    <w:p w14:paraId="72D27DE0" w14:textId="77777777" w:rsidR="008E651D" w:rsidRPr="00FB682B" w:rsidRDefault="00FB682B">
      <w:pPr>
        <w:pStyle w:val="Standard"/>
        <w:ind w:left="284" w:hanging="284"/>
        <w:jc w:val="both"/>
        <w:rPr>
          <w:rFonts w:ascii="Verdana" w:eastAsia="Verdana" w:hAnsi="Verdana" w:cs="Verdana"/>
          <w:color w:val="auto"/>
          <w:sz w:val="20"/>
          <w:szCs w:val="20"/>
        </w:rPr>
      </w:pPr>
      <w:r w:rsidRPr="00FB682B">
        <w:rPr>
          <w:rFonts w:ascii="Verdana" w:hAnsi="Verdana"/>
          <w:color w:val="auto"/>
          <w:sz w:val="20"/>
          <w:szCs w:val="20"/>
        </w:rPr>
        <w:t xml:space="preserve">    1) oświadczenie zatrudnionego pracownika,</w:t>
      </w:r>
    </w:p>
    <w:p w14:paraId="1033DC3C" w14:textId="77777777" w:rsidR="008E651D" w:rsidRPr="00FB682B" w:rsidRDefault="00FB682B">
      <w:pPr>
        <w:pStyle w:val="Standard"/>
        <w:ind w:left="567" w:hanging="283"/>
        <w:jc w:val="both"/>
        <w:rPr>
          <w:rFonts w:ascii="Verdana" w:eastAsia="Verdana" w:hAnsi="Verdana" w:cs="Verdana"/>
          <w:color w:val="auto"/>
          <w:sz w:val="20"/>
          <w:szCs w:val="20"/>
        </w:rPr>
      </w:pPr>
      <w:r w:rsidRPr="00FB682B">
        <w:rPr>
          <w:rFonts w:ascii="Verdana" w:hAnsi="Verdana"/>
          <w:color w:val="auto"/>
          <w:sz w:val="20"/>
          <w:szCs w:val="20"/>
        </w:rPr>
        <w:t>2) oświadczenia Wykonawcy lub Podwykonawcy o zatrudnieniu pracownika na podstawie umowy o pracę,</w:t>
      </w:r>
    </w:p>
    <w:p w14:paraId="3094A5F7" w14:textId="277661CD" w:rsidR="008E651D" w:rsidRPr="00FB682B" w:rsidRDefault="00FB682B">
      <w:pPr>
        <w:pStyle w:val="Standard"/>
        <w:ind w:left="567" w:hanging="283"/>
        <w:jc w:val="both"/>
        <w:rPr>
          <w:rFonts w:ascii="Verdana" w:eastAsia="Verdana" w:hAnsi="Verdana" w:cs="Verdana"/>
          <w:color w:val="auto"/>
          <w:sz w:val="20"/>
          <w:szCs w:val="20"/>
        </w:rPr>
      </w:pPr>
      <w:r w:rsidRPr="00FB682B">
        <w:rPr>
          <w:rFonts w:ascii="Verdana" w:hAnsi="Verdana"/>
          <w:color w:val="auto"/>
          <w:sz w:val="20"/>
          <w:szCs w:val="20"/>
        </w:rPr>
        <w:t xml:space="preserve">3) zanonimizowanych kopii </w:t>
      </w:r>
      <w:r w:rsidR="00574831" w:rsidRPr="00574831">
        <w:rPr>
          <w:rFonts w:ascii="Verdana" w:hAnsi="Verdana"/>
          <w:color w:val="auto"/>
          <w:sz w:val="20"/>
          <w:szCs w:val="20"/>
        </w:rPr>
        <w:t>umów</w:t>
      </w:r>
      <w:r w:rsidRPr="00FB682B">
        <w:rPr>
          <w:rFonts w:ascii="Verdana" w:hAnsi="Verdana"/>
          <w:color w:val="auto"/>
          <w:sz w:val="20"/>
          <w:szCs w:val="20"/>
        </w:rPr>
        <w:t xml:space="preserve"> o pracę z możliwością identyfikacji rodzaju umowy, daty jej zawarcia oraz wymiaru etatu,</w:t>
      </w:r>
    </w:p>
    <w:p w14:paraId="51AFC919" w14:textId="77777777" w:rsidR="008E651D" w:rsidRPr="00FB682B" w:rsidRDefault="00FB682B">
      <w:pPr>
        <w:pStyle w:val="Standard"/>
        <w:ind w:left="567" w:hanging="283"/>
        <w:jc w:val="both"/>
        <w:rPr>
          <w:rFonts w:ascii="Verdana" w:eastAsia="Verdana" w:hAnsi="Verdana" w:cs="Verdana"/>
          <w:color w:val="auto"/>
          <w:sz w:val="20"/>
          <w:szCs w:val="20"/>
        </w:rPr>
      </w:pPr>
      <w:r w:rsidRPr="00FB682B">
        <w:rPr>
          <w:rFonts w:ascii="Verdana" w:hAnsi="Verdana"/>
          <w:color w:val="auto"/>
          <w:sz w:val="20"/>
          <w:szCs w:val="20"/>
        </w:rPr>
        <w:t>4) inne dokumenty</w:t>
      </w:r>
    </w:p>
    <w:p w14:paraId="2B70F50F" w14:textId="77777777" w:rsidR="0033572C" w:rsidRPr="0033572C" w:rsidRDefault="00FB682B" w:rsidP="0052627E">
      <w:pPr>
        <w:pStyle w:val="Standard"/>
        <w:ind w:left="567"/>
        <w:jc w:val="both"/>
        <w:rPr>
          <w:rFonts w:ascii="Verdana" w:eastAsia="Verdana" w:hAnsi="Verdana" w:cs="Verdana"/>
          <w:color w:val="auto"/>
          <w:sz w:val="20"/>
          <w:szCs w:val="20"/>
        </w:rPr>
      </w:pPr>
      <w:r w:rsidRPr="00FB682B">
        <w:rPr>
          <w:rFonts w:ascii="Verdana" w:hAnsi="Verdana"/>
          <w:color w:val="auto"/>
          <w:sz w:val="20"/>
          <w:szCs w:val="20"/>
        </w:rPr>
        <w:t xml:space="preserve">- zawierające informacje, w tym dane osobowe, niezbędne do weryfikacji zatrudnienia na podstawie umowy o pracę, w </w:t>
      </w:r>
      <w:r w:rsidR="0033572C" w:rsidRPr="0033572C">
        <w:rPr>
          <w:rFonts w:ascii="Verdana" w:hAnsi="Verdana"/>
          <w:color w:val="auto"/>
          <w:sz w:val="20"/>
          <w:szCs w:val="20"/>
        </w:rPr>
        <w:t>szczególności imię i nazwisko zatrudnionego pracownika, datę zawarcia umowy o pracę, rodzaj umowy o pracę oraz zakres obowiązków pracownika.</w:t>
      </w:r>
    </w:p>
    <w:p w14:paraId="4B39557D" w14:textId="2776078F" w:rsidR="008E651D" w:rsidRPr="0033572C" w:rsidRDefault="0033572C">
      <w:pPr>
        <w:pStyle w:val="Standard"/>
        <w:ind w:left="284"/>
        <w:jc w:val="both"/>
        <w:rPr>
          <w:rFonts w:ascii="Verdana" w:eastAsia="Verdana" w:hAnsi="Verdana" w:cs="Verdana"/>
          <w:color w:val="auto"/>
          <w:sz w:val="20"/>
          <w:szCs w:val="20"/>
        </w:rPr>
      </w:pPr>
      <w:r w:rsidRPr="0033572C">
        <w:rPr>
          <w:rFonts w:ascii="Verdana" w:hAnsi="Verdana"/>
          <w:color w:val="auto"/>
          <w:sz w:val="20"/>
          <w:szCs w:val="20"/>
        </w:rPr>
        <w:t>Pracodawcą musi być Wykonawca lub jeden ze wspólników konsorcjum, zgłoszony zgodnie z przepisami Pzp Podwykonawca lub dalszy Podwykonawca. Bez przedstawienia jednego z powyższych dokumentów osoby, które muszą być zatrudnione na umowę o pracę, nie będą mogły wykonywać pracy z winy Wykonawcy</w:t>
      </w:r>
      <w:r w:rsidR="00FB682B" w:rsidRPr="0033572C">
        <w:rPr>
          <w:rFonts w:ascii="Verdana" w:hAnsi="Verdana"/>
          <w:color w:val="auto"/>
          <w:sz w:val="20"/>
          <w:szCs w:val="20"/>
        </w:rPr>
        <w:t>.</w:t>
      </w:r>
    </w:p>
    <w:p w14:paraId="719175A6" w14:textId="77777777" w:rsidR="008E651D" w:rsidRPr="00FB682B" w:rsidRDefault="00FB682B">
      <w:pPr>
        <w:pStyle w:val="Standard"/>
        <w:ind w:left="284" w:hanging="284"/>
        <w:jc w:val="both"/>
        <w:rPr>
          <w:rFonts w:ascii="Verdana" w:eastAsia="Verdana" w:hAnsi="Verdana" w:cs="Verdana"/>
          <w:color w:val="auto"/>
          <w:sz w:val="20"/>
          <w:szCs w:val="20"/>
        </w:rPr>
      </w:pPr>
      <w:r w:rsidRPr="00FB682B">
        <w:rPr>
          <w:rFonts w:ascii="Verdana" w:hAnsi="Verdana"/>
          <w:color w:val="auto"/>
          <w:sz w:val="20"/>
          <w:szCs w:val="20"/>
        </w:rPr>
        <w:t>3. Jeżeli na budowie będzie przebywać osoba niezatrudniona na umowę o pracę</w:t>
      </w:r>
      <w:r w:rsidRPr="00186CFF">
        <w:rPr>
          <w:rFonts w:ascii="Verdana" w:hAnsi="Verdana"/>
          <w:color w:val="auto"/>
          <w:sz w:val="20"/>
          <w:szCs w:val="20"/>
        </w:rPr>
        <w:t>, co</w:t>
      </w:r>
      <w:r w:rsidRPr="00FB682B">
        <w:rPr>
          <w:rFonts w:ascii="Verdana" w:hAnsi="Verdana"/>
          <w:color w:val="auto"/>
          <w:sz w:val="20"/>
          <w:szCs w:val="20"/>
        </w:rPr>
        <w:t> zostanie ustalone przez Zamawiającego oraz przez inne osoby i organy upoważnione na podstawie odrębnych przepis</w:t>
      </w:r>
      <w:r w:rsidRPr="00FB682B">
        <w:rPr>
          <w:rFonts w:ascii="Verdana" w:hAnsi="Verdana"/>
          <w:color w:val="auto"/>
          <w:sz w:val="20"/>
          <w:szCs w:val="20"/>
          <w:lang w:val="es-ES_tradnl"/>
        </w:rPr>
        <w:t>ó</w:t>
      </w:r>
      <w:r w:rsidRPr="00FB682B">
        <w:rPr>
          <w:rFonts w:ascii="Verdana" w:hAnsi="Verdana"/>
          <w:color w:val="auto"/>
          <w:sz w:val="20"/>
          <w:szCs w:val="20"/>
        </w:rPr>
        <w:t>w (np. Inspekcja Pracy), Wykonawca zobowiązany jest do usunięcia tej osoby z placu budowy. Fakt przebywania takiej osoby na budowie musi zostać potwierdzony pisemną notatką. Notatka nie musi być podpisana przez Wykonawcę lub jego przedstawicieli.</w:t>
      </w:r>
    </w:p>
    <w:p w14:paraId="745B47F4" w14:textId="77777777" w:rsidR="008E651D" w:rsidRPr="00FB682B" w:rsidRDefault="008E651D">
      <w:pPr>
        <w:spacing w:line="24" w:lineRule="atLeast"/>
        <w:jc w:val="center"/>
        <w:rPr>
          <w:rFonts w:ascii="Verdana" w:eastAsia="Verdana" w:hAnsi="Verdana" w:cs="Verdana"/>
          <w:b/>
          <w:bCs/>
          <w:color w:val="auto"/>
        </w:rPr>
      </w:pPr>
    </w:p>
    <w:p w14:paraId="6CE45625"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Podwykonawstwo</w:t>
      </w:r>
    </w:p>
    <w:p w14:paraId="0EC9C90C"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xml:space="preserve">§ 17  </w:t>
      </w:r>
    </w:p>
    <w:p w14:paraId="6E3291B8" w14:textId="045A5E89" w:rsidR="008E651D" w:rsidRPr="00FB682B" w:rsidRDefault="00FB682B" w:rsidP="001A67BB">
      <w:pPr>
        <w:numPr>
          <w:ilvl w:val="0"/>
          <w:numId w:val="90"/>
        </w:numPr>
        <w:jc w:val="both"/>
        <w:rPr>
          <w:rFonts w:ascii="Verdana" w:hAnsi="Verdana"/>
          <w:color w:val="auto"/>
        </w:rPr>
      </w:pPr>
      <w:r w:rsidRPr="00FB682B">
        <w:rPr>
          <w:rFonts w:ascii="Verdana" w:hAnsi="Verdana"/>
          <w:color w:val="auto"/>
        </w:rPr>
        <w:t xml:space="preserve"> Wykonawca ma prawo do zatrudnienia </w:t>
      </w:r>
      <w:r w:rsidR="0033572C" w:rsidRPr="00FB682B">
        <w:rPr>
          <w:rFonts w:ascii="Verdana" w:hAnsi="Verdana"/>
          <w:color w:val="auto"/>
        </w:rPr>
        <w:t>podwykonawców</w:t>
      </w:r>
      <w:r w:rsidRPr="00FB682B">
        <w:rPr>
          <w:rFonts w:ascii="Verdana" w:hAnsi="Verdana"/>
          <w:color w:val="auto"/>
        </w:rPr>
        <w:t>.</w:t>
      </w:r>
    </w:p>
    <w:p w14:paraId="250D412C" w14:textId="77777777" w:rsidR="008E651D" w:rsidRPr="00FB682B" w:rsidRDefault="00FB682B" w:rsidP="001A67BB">
      <w:pPr>
        <w:numPr>
          <w:ilvl w:val="0"/>
          <w:numId w:val="90"/>
        </w:numPr>
        <w:jc w:val="both"/>
        <w:rPr>
          <w:rFonts w:ascii="Verdana" w:hAnsi="Verdana"/>
          <w:color w:val="auto"/>
        </w:rPr>
      </w:pPr>
      <w:r w:rsidRPr="00FB682B">
        <w:rPr>
          <w:rFonts w:ascii="Verdana" w:hAnsi="Verdana"/>
          <w:color w:val="auto"/>
        </w:rPr>
        <w:t xml:space="preserve"> Podwykonawcę w stosunkach z Zamawiającym reprezentuje Wykonawca.</w:t>
      </w:r>
    </w:p>
    <w:p w14:paraId="0889FC3F" w14:textId="362B3458" w:rsidR="008E651D" w:rsidRPr="00FB682B" w:rsidRDefault="00FB682B" w:rsidP="001A67BB">
      <w:pPr>
        <w:numPr>
          <w:ilvl w:val="0"/>
          <w:numId w:val="90"/>
        </w:numPr>
        <w:jc w:val="both"/>
        <w:rPr>
          <w:rFonts w:ascii="Verdana" w:hAnsi="Verdana"/>
          <w:color w:val="auto"/>
        </w:rPr>
      </w:pPr>
      <w:r w:rsidRPr="00FB682B">
        <w:rPr>
          <w:rFonts w:ascii="Verdana" w:hAnsi="Verdana"/>
          <w:color w:val="auto"/>
        </w:rPr>
        <w:t xml:space="preserve"> Wykonawca jest odpowiedzialny za działania lub zaniechania podwykonawcy, jego przedstawicieli lub </w:t>
      </w:r>
      <w:r w:rsidR="0033572C" w:rsidRPr="00FB682B">
        <w:rPr>
          <w:rFonts w:ascii="Verdana" w:hAnsi="Verdana"/>
          <w:color w:val="auto"/>
        </w:rPr>
        <w:t>pracowników</w:t>
      </w:r>
      <w:r w:rsidRPr="00FB682B">
        <w:rPr>
          <w:rFonts w:ascii="Verdana" w:hAnsi="Verdana"/>
          <w:color w:val="auto"/>
        </w:rPr>
        <w:t>, jak za własne działania lub zaniechania.</w:t>
      </w:r>
    </w:p>
    <w:p w14:paraId="309EA666" w14:textId="04141083" w:rsidR="008E651D" w:rsidRPr="00FB682B" w:rsidRDefault="00FB682B" w:rsidP="001A67BB">
      <w:pPr>
        <w:numPr>
          <w:ilvl w:val="0"/>
          <w:numId w:val="90"/>
        </w:numPr>
        <w:jc w:val="both"/>
        <w:rPr>
          <w:rFonts w:ascii="Verdana" w:hAnsi="Verdana"/>
          <w:color w:val="auto"/>
        </w:rPr>
      </w:pPr>
      <w:r w:rsidRPr="00FB682B">
        <w:rPr>
          <w:rFonts w:ascii="Verdana" w:hAnsi="Verdana"/>
          <w:color w:val="auto"/>
        </w:rPr>
        <w:t xml:space="preserve"> Wykonawca, podwykonawca lub dalszy podwykonawca </w:t>
      </w:r>
      <w:r w:rsidR="0033572C" w:rsidRPr="00FB682B">
        <w:rPr>
          <w:rFonts w:ascii="Verdana" w:hAnsi="Verdana"/>
          <w:color w:val="auto"/>
        </w:rPr>
        <w:t>zamówienia na roboty budowlane zamierzający zawrzeć umowę o podwykonawstwo, której przedmiotem są roboty budowlane, jest obowiązany, w trakcie realizacji zamówienia</w:t>
      </w:r>
      <w:r w:rsidRPr="00FB682B">
        <w:rPr>
          <w:rFonts w:ascii="Verdana" w:hAnsi="Verdana"/>
          <w:color w:val="auto"/>
        </w:rPr>
        <w:t>, do przedłożenia zamawiającemu projektu tej umowy, przy czym podwykonawca lub dalszy podwykonawca jest obowiązany dołączyć zgodę wykonawcy na zawarcie umowy o podwykonawstwo o treści zgodnej z projektem umowy.</w:t>
      </w:r>
    </w:p>
    <w:p w14:paraId="516262A8" w14:textId="77777777" w:rsidR="008E651D" w:rsidRPr="00FB682B" w:rsidRDefault="00FB682B" w:rsidP="001A67BB">
      <w:pPr>
        <w:numPr>
          <w:ilvl w:val="0"/>
          <w:numId w:val="90"/>
        </w:numPr>
        <w:jc w:val="both"/>
        <w:rPr>
          <w:rFonts w:ascii="Verdana" w:hAnsi="Verdana"/>
          <w:color w:val="auto"/>
        </w:rPr>
      </w:pPr>
      <w:r w:rsidRPr="00FB682B">
        <w:rPr>
          <w:rFonts w:ascii="Verdana" w:hAnsi="Verdana"/>
          <w:color w:val="auto"/>
        </w:rPr>
        <w:t xml:space="preserve"> Termin zapłaty wynagrodzenia podwykonawcy lub dalszemu podwykonawcy, przewidziany w umowie o podwykonawstwo, nie może być dłuższy niż 30 dni od dnia doręczenia wykonawcy, podwykonawcy lub dalszemu podwykonawcy faktury lub rachunku.</w:t>
      </w:r>
    </w:p>
    <w:p w14:paraId="466FAB6F" w14:textId="64251E87" w:rsidR="008E651D" w:rsidRPr="00FB682B" w:rsidRDefault="00FB682B" w:rsidP="001A67BB">
      <w:pPr>
        <w:numPr>
          <w:ilvl w:val="0"/>
          <w:numId w:val="90"/>
        </w:numPr>
        <w:jc w:val="both"/>
        <w:rPr>
          <w:rFonts w:ascii="Verdana" w:hAnsi="Verdana"/>
          <w:color w:val="auto"/>
        </w:rPr>
      </w:pPr>
      <w:r w:rsidRPr="00FB682B">
        <w:rPr>
          <w:rFonts w:ascii="Verdana" w:hAnsi="Verdana"/>
          <w:color w:val="auto"/>
        </w:rPr>
        <w:t xml:space="preserve"> Zamawiający, w terminie 14 dni zgłasza w formie pisemnej, pod rygorem nieważności, zastrzeżenia do projektu umowy o podwykonawstwo, </w:t>
      </w:r>
      <w:r w:rsidR="0033572C" w:rsidRPr="00FB682B">
        <w:rPr>
          <w:rFonts w:ascii="Verdana" w:hAnsi="Verdana"/>
          <w:color w:val="auto"/>
        </w:rPr>
        <w:t>której</w:t>
      </w:r>
      <w:r w:rsidRPr="00FB682B">
        <w:rPr>
          <w:rFonts w:ascii="Verdana" w:hAnsi="Verdana"/>
          <w:color w:val="auto"/>
        </w:rPr>
        <w:t xml:space="preserve"> przedmiotem są roboty budowlane, w </w:t>
      </w:r>
      <w:r w:rsidR="0009396B" w:rsidRPr="00FB682B">
        <w:rPr>
          <w:rFonts w:ascii="Verdana" w:hAnsi="Verdana"/>
          <w:color w:val="auto"/>
        </w:rPr>
        <w:t>przypadku,</w:t>
      </w:r>
      <w:r w:rsidRPr="00FB682B">
        <w:rPr>
          <w:rFonts w:ascii="Verdana" w:hAnsi="Verdana"/>
          <w:color w:val="auto"/>
        </w:rPr>
        <w:t xml:space="preserve"> gdy:</w:t>
      </w:r>
    </w:p>
    <w:p w14:paraId="4510AA73" w14:textId="5100C71E" w:rsidR="008E651D" w:rsidRPr="00FB682B" w:rsidRDefault="00FB682B">
      <w:pPr>
        <w:ind w:left="567" w:hanging="141"/>
        <w:jc w:val="both"/>
        <w:rPr>
          <w:rFonts w:ascii="Verdana" w:eastAsia="Verdana" w:hAnsi="Verdana" w:cs="Verdana"/>
          <w:color w:val="auto"/>
        </w:rPr>
      </w:pPr>
      <w:r w:rsidRPr="00FB682B">
        <w:rPr>
          <w:rFonts w:ascii="Verdana" w:hAnsi="Verdana"/>
          <w:color w:val="auto"/>
        </w:rPr>
        <w:t xml:space="preserve">1) nie spełnia ona wymagań określonych w dokumentach </w:t>
      </w:r>
      <w:r w:rsidR="0033572C" w:rsidRPr="00FB682B">
        <w:rPr>
          <w:rFonts w:ascii="Verdana" w:hAnsi="Verdana"/>
          <w:color w:val="auto"/>
        </w:rPr>
        <w:t>zamówienia</w:t>
      </w:r>
      <w:r w:rsidRPr="00FB682B">
        <w:rPr>
          <w:rFonts w:ascii="Verdana" w:hAnsi="Verdana"/>
          <w:color w:val="auto"/>
        </w:rPr>
        <w:t>,</w:t>
      </w:r>
    </w:p>
    <w:p w14:paraId="2B67D18C" w14:textId="77777777" w:rsidR="008E651D" w:rsidRPr="00FB682B" w:rsidRDefault="00FB682B">
      <w:pPr>
        <w:ind w:left="567" w:hanging="141"/>
        <w:jc w:val="both"/>
        <w:rPr>
          <w:rFonts w:ascii="Verdana" w:eastAsia="Verdana" w:hAnsi="Verdana" w:cs="Verdana"/>
          <w:color w:val="auto"/>
        </w:rPr>
      </w:pPr>
      <w:r w:rsidRPr="00FB682B">
        <w:rPr>
          <w:rFonts w:ascii="Verdana" w:hAnsi="Verdana"/>
          <w:color w:val="auto"/>
        </w:rPr>
        <w:t>2) przewiduje ona termin zapłaty wynagrodzenia dłuższy niż określony w ust. 5,</w:t>
      </w:r>
    </w:p>
    <w:p w14:paraId="48DEC48C" w14:textId="0E6D0B18" w:rsidR="008E651D" w:rsidRPr="00FB682B" w:rsidRDefault="00FB682B">
      <w:pPr>
        <w:ind w:left="567" w:hanging="141"/>
        <w:jc w:val="both"/>
        <w:rPr>
          <w:rFonts w:ascii="Verdana" w:eastAsia="Verdana" w:hAnsi="Verdana" w:cs="Verdana"/>
          <w:color w:val="auto"/>
        </w:rPr>
      </w:pPr>
      <w:r w:rsidRPr="00FB682B">
        <w:rPr>
          <w:rFonts w:ascii="Verdana" w:hAnsi="Verdana"/>
          <w:color w:val="auto"/>
        </w:rPr>
        <w:t xml:space="preserve">3) zawiera ona postanowienia niezgodne z art. 463 ustawy Prawo </w:t>
      </w:r>
      <w:r w:rsidR="0033572C" w:rsidRPr="00FB682B">
        <w:rPr>
          <w:rFonts w:ascii="Verdana" w:hAnsi="Verdana"/>
          <w:color w:val="auto"/>
        </w:rPr>
        <w:t>zamówień</w:t>
      </w:r>
      <w:r w:rsidRPr="00FB682B">
        <w:rPr>
          <w:rFonts w:ascii="Verdana" w:hAnsi="Verdana"/>
          <w:color w:val="auto"/>
        </w:rPr>
        <w:t xml:space="preserve"> publicznych.</w:t>
      </w:r>
    </w:p>
    <w:p w14:paraId="2526FCC9" w14:textId="33AAA12B" w:rsidR="008E651D" w:rsidRPr="00FB682B" w:rsidRDefault="00FB682B" w:rsidP="001A67BB">
      <w:pPr>
        <w:numPr>
          <w:ilvl w:val="0"/>
          <w:numId w:val="90"/>
        </w:numPr>
        <w:jc w:val="both"/>
        <w:rPr>
          <w:rFonts w:ascii="Verdana" w:hAnsi="Verdana"/>
          <w:color w:val="auto"/>
        </w:rPr>
      </w:pPr>
      <w:r w:rsidRPr="00FB682B">
        <w:rPr>
          <w:rFonts w:ascii="Verdana" w:hAnsi="Verdana"/>
          <w:color w:val="auto"/>
        </w:rPr>
        <w:t xml:space="preserve"> Niezgłoszenie zastrzeżeń, o </w:t>
      </w:r>
      <w:r w:rsidR="0033572C" w:rsidRPr="00FB682B">
        <w:rPr>
          <w:rFonts w:ascii="Verdana" w:hAnsi="Verdana"/>
          <w:color w:val="auto"/>
        </w:rPr>
        <w:t>których mowa w ust. 6 do przedłożonego projektu umowy o podwykonawstwo, której</w:t>
      </w:r>
      <w:r w:rsidRPr="00FB682B">
        <w:rPr>
          <w:rFonts w:ascii="Verdana" w:hAnsi="Verdana"/>
          <w:color w:val="auto"/>
        </w:rPr>
        <w:t xml:space="preserve"> przedmiotem są roboty budowlane, w wyznaczonym terminie, uważa się za akceptację projektu umowy przez zamawiającego.</w:t>
      </w:r>
    </w:p>
    <w:p w14:paraId="63BC8143" w14:textId="7D9201DA" w:rsidR="008E651D" w:rsidRPr="00FB682B" w:rsidRDefault="00FB682B" w:rsidP="001A67BB">
      <w:pPr>
        <w:numPr>
          <w:ilvl w:val="0"/>
          <w:numId w:val="90"/>
        </w:numPr>
        <w:jc w:val="both"/>
        <w:rPr>
          <w:rFonts w:ascii="Verdana" w:hAnsi="Verdana"/>
          <w:color w:val="auto"/>
        </w:rPr>
      </w:pPr>
      <w:r w:rsidRPr="00FB682B">
        <w:rPr>
          <w:rFonts w:ascii="Verdana" w:hAnsi="Verdana"/>
          <w:color w:val="auto"/>
        </w:rPr>
        <w:t xml:space="preserve"> Wykonawca, podwykonawca lub dalszy podwykonawca </w:t>
      </w:r>
      <w:r w:rsidR="0033572C" w:rsidRPr="00FB682B">
        <w:rPr>
          <w:rFonts w:ascii="Verdana" w:hAnsi="Verdana"/>
          <w:color w:val="auto"/>
        </w:rPr>
        <w:t>zamówienia na roboty budowlane przedkłada zamawiającemu poświadczoną za zgodność z oryginałem kopię zawartej umowy o podwykonawstwo, której</w:t>
      </w:r>
      <w:r w:rsidRPr="00FB682B">
        <w:rPr>
          <w:rFonts w:ascii="Verdana" w:hAnsi="Verdana"/>
          <w:color w:val="auto"/>
        </w:rPr>
        <w:t xml:space="preserve"> przedmiotem są roboty budowlane, w terminie 7 dni od dnia jej zawarcia.</w:t>
      </w:r>
    </w:p>
    <w:p w14:paraId="51B7C3CD" w14:textId="27581614" w:rsidR="008E651D" w:rsidRPr="00FB682B" w:rsidRDefault="00FB682B" w:rsidP="001A67BB">
      <w:pPr>
        <w:numPr>
          <w:ilvl w:val="0"/>
          <w:numId w:val="90"/>
        </w:numPr>
        <w:jc w:val="both"/>
        <w:rPr>
          <w:rFonts w:ascii="Verdana" w:hAnsi="Verdana"/>
          <w:color w:val="auto"/>
        </w:rPr>
      </w:pPr>
      <w:r w:rsidRPr="00FB682B">
        <w:rPr>
          <w:rFonts w:ascii="Verdana" w:hAnsi="Verdana"/>
          <w:color w:val="auto"/>
        </w:rPr>
        <w:lastRenderedPageBreak/>
        <w:t xml:space="preserve"> Zamawiający, w terminie 10 dni, zgłasza w formie pisemnej pod rygorem nieważności sprzeciw do umowy o podwykonawstwo, </w:t>
      </w:r>
      <w:r w:rsidR="0033572C" w:rsidRPr="00FB682B">
        <w:rPr>
          <w:rFonts w:ascii="Verdana" w:hAnsi="Verdana"/>
          <w:color w:val="auto"/>
        </w:rPr>
        <w:t>której przedmiotem są roboty budowlane, w przypadkach, o których mowa w ust. 6.</w:t>
      </w:r>
    </w:p>
    <w:p w14:paraId="11DF6EDC" w14:textId="73130913" w:rsidR="008E651D" w:rsidRPr="00FB682B" w:rsidRDefault="00FB682B" w:rsidP="001A67BB">
      <w:pPr>
        <w:numPr>
          <w:ilvl w:val="0"/>
          <w:numId w:val="90"/>
        </w:numPr>
        <w:jc w:val="both"/>
        <w:rPr>
          <w:rFonts w:ascii="Verdana" w:hAnsi="Verdana"/>
          <w:color w:val="auto"/>
        </w:rPr>
      </w:pPr>
      <w:r w:rsidRPr="00FB682B">
        <w:rPr>
          <w:rFonts w:ascii="Verdana" w:hAnsi="Verdana"/>
          <w:color w:val="auto"/>
        </w:rPr>
        <w:t xml:space="preserve"> Niezgłoszenie sprzeciwu, o </w:t>
      </w:r>
      <w:r w:rsidR="0033572C" w:rsidRPr="00FB682B">
        <w:rPr>
          <w:rFonts w:ascii="Verdana" w:hAnsi="Verdana"/>
          <w:color w:val="auto"/>
        </w:rPr>
        <w:t>którym mowa w ust. 9, do przedłożonej umowy o podwykonawstwo, której przedmiotem są roboty</w:t>
      </w:r>
      <w:r w:rsidRPr="00FB682B">
        <w:rPr>
          <w:rFonts w:ascii="Verdana" w:hAnsi="Verdana"/>
          <w:color w:val="auto"/>
        </w:rPr>
        <w:t xml:space="preserve"> budowlane, uważa się za akceptację umowy przez zamawiającego.</w:t>
      </w:r>
    </w:p>
    <w:p w14:paraId="43ACAA2A" w14:textId="044DA1D6" w:rsidR="008E651D" w:rsidRPr="00FB682B" w:rsidRDefault="00FB682B" w:rsidP="001A67BB">
      <w:pPr>
        <w:numPr>
          <w:ilvl w:val="0"/>
          <w:numId w:val="90"/>
        </w:numPr>
        <w:jc w:val="both"/>
        <w:rPr>
          <w:rFonts w:ascii="Verdana" w:hAnsi="Verdana"/>
          <w:color w:val="auto"/>
        </w:rPr>
      </w:pPr>
      <w:r w:rsidRPr="00FB682B">
        <w:rPr>
          <w:rFonts w:ascii="Verdana" w:hAnsi="Verdana"/>
          <w:color w:val="auto"/>
        </w:rPr>
        <w:t xml:space="preserve"> W przypadku </w:t>
      </w:r>
      <w:r w:rsidR="0033572C" w:rsidRPr="00FB682B">
        <w:rPr>
          <w:rFonts w:ascii="Verdana" w:hAnsi="Verdana"/>
          <w:color w:val="auto"/>
        </w:rPr>
        <w:t>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w:t>
      </w:r>
      <w:r w:rsidRPr="00FB682B">
        <w:rPr>
          <w:rFonts w:ascii="Verdana" w:hAnsi="Verdana"/>
          <w:color w:val="auto"/>
        </w:rPr>
        <w:t xml:space="preserve"> o podwykonawstwo o wartości większej niż 50 000 złotych.</w:t>
      </w:r>
    </w:p>
    <w:p w14:paraId="5208E898" w14:textId="2718F93F" w:rsidR="008E651D" w:rsidRPr="00FB682B" w:rsidRDefault="00FB682B" w:rsidP="001A67BB">
      <w:pPr>
        <w:numPr>
          <w:ilvl w:val="0"/>
          <w:numId w:val="90"/>
        </w:numPr>
        <w:jc w:val="both"/>
        <w:rPr>
          <w:rFonts w:ascii="Verdana" w:hAnsi="Verdana"/>
          <w:color w:val="auto"/>
        </w:rPr>
      </w:pPr>
      <w:r w:rsidRPr="00FB682B">
        <w:rPr>
          <w:rFonts w:ascii="Verdana" w:hAnsi="Verdana"/>
          <w:color w:val="auto"/>
        </w:rPr>
        <w:t xml:space="preserve"> W przypadku, o </w:t>
      </w:r>
      <w:r w:rsidR="0033572C" w:rsidRPr="00FB682B">
        <w:rPr>
          <w:rFonts w:ascii="Verdana" w:hAnsi="Verdana"/>
          <w:color w:val="auto"/>
        </w:rPr>
        <w:t>którym mowa w ust. 11, podwykonawca lub dalszy podwykonawca, przedkłada poświadczoną za zgodność z oryginałem kopię umowy również wykonawcy</w:t>
      </w:r>
      <w:r w:rsidRPr="00FB682B">
        <w:rPr>
          <w:rFonts w:ascii="Verdana" w:hAnsi="Verdana"/>
          <w:color w:val="auto"/>
        </w:rPr>
        <w:t>.</w:t>
      </w:r>
    </w:p>
    <w:p w14:paraId="3ACFF92B" w14:textId="349AB58A" w:rsidR="008E651D" w:rsidRPr="00FB682B" w:rsidRDefault="00FB682B" w:rsidP="001A67BB">
      <w:pPr>
        <w:numPr>
          <w:ilvl w:val="0"/>
          <w:numId w:val="90"/>
        </w:numPr>
        <w:jc w:val="both"/>
        <w:rPr>
          <w:rFonts w:ascii="Verdana" w:hAnsi="Verdana"/>
          <w:color w:val="auto"/>
        </w:rPr>
      </w:pPr>
      <w:r w:rsidRPr="00FB682B">
        <w:rPr>
          <w:rFonts w:ascii="Verdana" w:hAnsi="Verdana"/>
          <w:color w:val="auto"/>
        </w:rPr>
        <w:t xml:space="preserve"> W przypadku, </w:t>
      </w:r>
      <w:r w:rsidR="0033572C" w:rsidRPr="00FB682B">
        <w:rPr>
          <w:rFonts w:ascii="Verdana" w:hAnsi="Verdana"/>
          <w:color w:val="auto"/>
        </w:rPr>
        <w:t xml:space="preserve">o którym mowa </w:t>
      </w:r>
      <w:r w:rsidRPr="00FB682B">
        <w:rPr>
          <w:rFonts w:ascii="Verdana" w:hAnsi="Verdana"/>
          <w:color w:val="auto"/>
        </w:rPr>
        <w:t>w ust. 11, jeżeli termin zapłaty wynagrodzenia jest dłuższy niż określony w ust. 5, zamawiający informuje o tym wykonawcę i wzywa go do doprowadzenia do zmiany tej umowy, pod rygorem wystąpienia o zapłatę kary umownej.</w:t>
      </w:r>
    </w:p>
    <w:p w14:paraId="5796BA51" w14:textId="589AF911" w:rsidR="008E651D" w:rsidRPr="00FB682B" w:rsidRDefault="00FB682B" w:rsidP="001A67BB">
      <w:pPr>
        <w:pStyle w:val="Standard"/>
        <w:numPr>
          <w:ilvl w:val="0"/>
          <w:numId w:val="91"/>
        </w:numPr>
        <w:jc w:val="both"/>
        <w:rPr>
          <w:rFonts w:ascii="Verdana" w:hAnsi="Verdana"/>
          <w:color w:val="auto"/>
          <w:sz w:val="20"/>
          <w:szCs w:val="20"/>
        </w:rPr>
      </w:pPr>
      <w:r w:rsidRPr="00FB682B">
        <w:rPr>
          <w:rFonts w:ascii="Verdana" w:hAnsi="Verdana"/>
          <w:color w:val="auto"/>
          <w:sz w:val="20"/>
          <w:szCs w:val="20"/>
        </w:rPr>
        <w:t xml:space="preserve"> Umowa o podwykonawstwo nie może zawierać postanowień kształtujących prawa i obowiązki Podwykonawcy, w zakresie kar umownych oraz postanowień </w:t>
      </w:r>
      <w:r w:rsidR="0033572C" w:rsidRPr="0033572C">
        <w:rPr>
          <w:rFonts w:ascii="Verdana" w:hAnsi="Verdana"/>
          <w:color w:val="auto"/>
          <w:sz w:val="20"/>
          <w:szCs w:val="20"/>
        </w:rPr>
        <w:t>dotyczących warunków wypłaty wynagrodzenia, w sposób</w:t>
      </w:r>
      <w:r w:rsidR="0033572C" w:rsidRPr="00FB682B">
        <w:rPr>
          <w:rFonts w:ascii="Verdana" w:hAnsi="Verdana"/>
          <w:color w:val="auto"/>
        </w:rPr>
        <w:t xml:space="preserve"> </w:t>
      </w:r>
      <w:r w:rsidRPr="00FB682B">
        <w:rPr>
          <w:rFonts w:ascii="Verdana" w:hAnsi="Verdana"/>
          <w:color w:val="auto"/>
          <w:sz w:val="20"/>
          <w:szCs w:val="20"/>
        </w:rPr>
        <w:t>dla niego mniej korzystny niż prawa i obowiązki Wykonawcy, ukształtowane postanowieniami umowy zawartej między Zamawiającym a Wykonawcą.</w:t>
      </w:r>
    </w:p>
    <w:p w14:paraId="4C768B25" w14:textId="38137D29" w:rsidR="008E651D" w:rsidRPr="00FB682B" w:rsidRDefault="00FB682B" w:rsidP="001A67BB">
      <w:pPr>
        <w:numPr>
          <w:ilvl w:val="0"/>
          <w:numId w:val="90"/>
        </w:numPr>
        <w:jc w:val="both"/>
        <w:rPr>
          <w:rFonts w:ascii="Verdana" w:hAnsi="Verdana"/>
          <w:color w:val="auto"/>
        </w:rPr>
      </w:pPr>
      <w:r w:rsidRPr="00FB682B">
        <w:rPr>
          <w:rFonts w:ascii="Verdana" w:hAnsi="Verdana"/>
          <w:color w:val="auto"/>
        </w:rPr>
        <w:t xml:space="preserve"> W treściach </w:t>
      </w:r>
      <w:r w:rsidR="0033572C" w:rsidRPr="00FB682B">
        <w:rPr>
          <w:rFonts w:ascii="Verdana" w:hAnsi="Verdana"/>
          <w:color w:val="auto"/>
        </w:rPr>
        <w:t xml:space="preserve">umów z Podwykonawcami i dalszymi Podwykonawcami muszą być zawarte zapisy zobowiązujące Wykonawcę, Podwykonawcę i dalszego Podwykonawcę do przedstawiania Zamawiającemu protokołów odbiorów </w:t>
      </w:r>
      <w:r w:rsidRPr="00FB682B">
        <w:rPr>
          <w:rFonts w:ascii="Verdana" w:hAnsi="Verdana"/>
          <w:color w:val="auto"/>
        </w:rPr>
        <w:t>częściowych i końcowych podpisanych pomiędzy Wykonawcą, Podwykonawcą i dalszymi Podwykonawcami. W </w:t>
      </w:r>
      <w:r w:rsidR="0009396B" w:rsidRPr="00FB682B">
        <w:rPr>
          <w:rFonts w:ascii="Verdana" w:hAnsi="Verdana"/>
          <w:color w:val="auto"/>
        </w:rPr>
        <w:t>przypadku,</w:t>
      </w:r>
      <w:r w:rsidRPr="00FB682B">
        <w:rPr>
          <w:rFonts w:ascii="Verdana" w:hAnsi="Verdana"/>
          <w:color w:val="auto"/>
        </w:rPr>
        <w:t xml:space="preserve"> jeśli w tych protokołach zawarte będą zastrzeżenia lub uwagi, Wykonawca zobligowany będzie do przedstawienia dokumentu potwierdzającego ich faktyczne usunięcie.</w:t>
      </w:r>
    </w:p>
    <w:p w14:paraId="7AC4DC7C" w14:textId="77777777" w:rsidR="008E651D" w:rsidRPr="00FB682B" w:rsidRDefault="00FB682B" w:rsidP="001A67BB">
      <w:pPr>
        <w:numPr>
          <w:ilvl w:val="0"/>
          <w:numId w:val="90"/>
        </w:numPr>
        <w:jc w:val="both"/>
        <w:rPr>
          <w:rFonts w:ascii="Verdana" w:hAnsi="Verdana"/>
          <w:color w:val="auto"/>
        </w:rPr>
      </w:pPr>
      <w:r w:rsidRPr="00FB682B">
        <w:rPr>
          <w:rFonts w:ascii="Verdana" w:hAnsi="Verdana"/>
          <w:color w:val="auto"/>
        </w:rPr>
        <w:t xml:space="preserve"> Przepisy ust. 1-15 stosuje się odpowiednio do zmian umowy o podwykonawstwo.</w:t>
      </w:r>
    </w:p>
    <w:p w14:paraId="6D4B7D47" w14:textId="77777777" w:rsidR="008E651D" w:rsidRPr="00FB682B" w:rsidRDefault="008E651D">
      <w:pPr>
        <w:jc w:val="both"/>
        <w:rPr>
          <w:rFonts w:ascii="Verdana" w:eastAsia="Verdana" w:hAnsi="Verdana" w:cs="Verdana"/>
          <w:color w:val="auto"/>
        </w:rPr>
      </w:pPr>
    </w:p>
    <w:p w14:paraId="0411ECEE"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xml:space="preserve">Udzielona gwarancja i rękojmia </w:t>
      </w:r>
    </w:p>
    <w:p w14:paraId="3EBB1BBC"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18</w:t>
      </w:r>
    </w:p>
    <w:p w14:paraId="2B23DAC2" w14:textId="0C51CF89" w:rsidR="008E651D" w:rsidRPr="00FB682B" w:rsidRDefault="00FB682B" w:rsidP="001A67BB">
      <w:pPr>
        <w:pStyle w:val="Standard"/>
        <w:numPr>
          <w:ilvl w:val="3"/>
          <w:numId w:val="93"/>
        </w:numPr>
        <w:jc w:val="both"/>
        <w:rPr>
          <w:rFonts w:ascii="Verdana" w:hAnsi="Verdana"/>
          <w:color w:val="auto"/>
          <w:sz w:val="20"/>
          <w:szCs w:val="20"/>
        </w:rPr>
      </w:pPr>
      <w:r w:rsidRPr="00FB682B">
        <w:rPr>
          <w:rFonts w:ascii="Verdana" w:hAnsi="Verdana"/>
          <w:color w:val="auto"/>
          <w:sz w:val="20"/>
          <w:szCs w:val="20"/>
        </w:rPr>
        <w:t xml:space="preserve">Strony postanawiają, iż odpowiedzialność Wykonawcy z tytułu </w:t>
      </w:r>
      <w:r w:rsidRPr="00FB682B">
        <w:rPr>
          <w:rFonts w:ascii="Verdana" w:hAnsi="Verdana"/>
          <w:b/>
          <w:bCs/>
          <w:color w:val="auto"/>
          <w:sz w:val="20"/>
          <w:szCs w:val="20"/>
        </w:rPr>
        <w:t>rękojmi</w:t>
      </w:r>
      <w:r w:rsidRPr="00FB682B">
        <w:rPr>
          <w:rFonts w:ascii="Verdana" w:hAnsi="Verdana"/>
          <w:color w:val="auto"/>
          <w:sz w:val="20"/>
          <w:szCs w:val="20"/>
        </w:rPr>
        <w:t xml:space="preserve"> za wady fizyczne każdego z </w:t>
      </w:r>
      <w:r w:rsidR="0033572C" w:rsidRPr="0033572C">
        <w:rPr>
          <w:rFonts w:ascii="Verdana" w:hAnsi="Verdana"/>
          <w:color w:val="auto"/>
          <w:sz w:val="20"/>
          <w:szCs w:val="20"/>
        </w:rPr>
        <w:t>elementów</w:t>
      </w:r>
      <w:r w:rsidRPr="0033572C">
        <w:rPr>
          <w:rFonts w:ascii="Verdana" w:hAnsi="Verdana"/>
          <w:color w:val="auto"/>
          <w:sz w:val="20"/>
          <w:szCs w:val="20"/>
        </w:rPr>
        <w:t xml:space="preserve"> </w:t>
      </w:r>
      <w:r w:rsidRPr="00FB682B">
        <w:rPr>
          <w:rFonts w:ascii="Verdana" w:hAnsi="Verdana"/>
          <w:color w:val="auto"/>
          <w:sz w:val="20"/>
          <w:szCs w:val="20"/>
        </w:rPr>
        <w:t xml:space="preserve">przedmiotu umowy wynosi </w:t>
      </w:r>
      <w:r w:rsidRPr="00FB682B">
        <w:rPr>
          <w:rFonts w:ascii="Verdana" w:hAnsi="Verdana"/>
          <w:b/>
          <w:bCs/>
          <w:color w:val="auto"/>
          <w:sz w:val="20"/>
          <w:szCs w:val="20"/>
        </w:rPr>
        <w:t>60 miesięcy</w:t>
      </w:r>
      <w:r w:rsidRPr="00FB682B">
        <w:rPr>
          <w:rFonts w:ascii="Verdana" w:hAnsi="Verdana"/>
          <w:color w:val="auto"/>
          <w:sz w:val="20"/>
          <w:szCs w:val="20"/>
        </w:rPr>
        <w:t xml:space="preserve"> licząc od dnia odbioru końcowego całego przedmiotu umowy oraz udziela </w:t>
      </w:r>
      <w:r w:rsidRPr="00FB682B">
        <w:rPr>
          <w:rFonts w:ascii="Verdana" w:hAnsi="Verdana"/>
          <w:b/>
          <w:bCs/>
          <w:color w:val="auto"/>
          <w:sz w:val="20"/>
          <w:szCs w:val="20"/>
        </w:rPr>
        <w:t>60 miesięcznej gwarancji</w:t>
      </w:r>
      <w:r w:rsidRPr="00FB682B">
        <w:rPr>
          <w:rFonts w:ascii="Verdana" w:hAnsi="Verdana"/>
          <w:color w:val="auto"/>
          <w:sz w:val="20"/>
          <w:szCs w:val="20"/>
        </w:rPr>
        <w:t xml:space="preserve"> licząc od dnia odbioru końcowego całego przedmiotu umowy.</w:t>
      </w:r>
    </w:p>
    <w:p w14:paraId="198C07B1" w14:textId="77777777" w:rsidR="008E651D" w:rsidRPr="00FB682B" w:rsidRDefault="00FB682B" w:rsidP="001A67BB">
      <w:pPr>
        <w:pStyle w:val="Standard"/>
        <w:numPr>
          <w:ilvl w:val="3"/>
          <w:numId w:val="93"/>
        </w:numPr>
        <w:jc w:val="both"/>
        <w:rPr>
          <w:rFonts w:ascii="Verdana" w:hAnsi="Verdana"/>
          <w:color w:val="auto"/>
          <w:sz w:val="20"/>
          <w:szCs w:val="20"/>
        </w:rPr>
      </w:pPr>
      <w:r w:rsidRPr="00FB682B">
        <w:rPr>
          <w:rFonts w:ascii="Verdana" w:hAnsi="Verdana"/>
          <w:color w:val="auto"/>
          <w:sz w:val="20"/>
          <w:szCs w:val="20"/>
        </w:rPr>
        <w:t>Wykonawca wystawi na rzecz Zamawiającego odrębny dokument gwarancyjny w terminie do 7 dni licząc od dnia odbioru końcowego przedmiotu umowy.</w:t>
      </w:r>
    </w:p>
    <w:p w14:paraId="2C0FC228" w14:textId="77777777" w:rsidR="008E651D" w:rsidRPr="00FB682B" w:rsidRDefault="00FB682B" w:rsidP="001A67BB">
      <w:pPr>
        <w:pStyle w:val="Standard"/>
        <w:numPr>
          <w:ilvl w:val="3"/>
          <w:numId w:val="93"/>
        </w:numPr>
        <w:jc w:val="both"/>
        <w:rPr>
          <w:rFonts w:ascii="Verdana" w:hAnsi="Verdana"/>
          <w:color w:val="auto"/>
          <w:sz w:val="20"/>
          <w:szCs w:val="20"/>
        </w:rPr>
      </w:pPr>
      <w:r w:rsidRPr="00FB682B">
        <w:rPr>
          <w:rFonts w:ascii="Verdana" w:hAnsi="Verdana"/>
          <w:color w:val="auto"/>
          <w:sz w:val="20"/>
          <w:szCs w:val="20"/>
        </w:rPr>
        <w:t>Wykonawca będzie zobowiązany do udziału w corocznych bezpłatnych przeglądach w okresie gwarancji oraz na miesiąc przed upływem deklarowanego w ofercie okresu gwarancyjnego.</w:t>
      </w:r>
    </w:p>
    <w:p w14:paraId="73983C7D" w14:textId="48AC8C19" w:rsidR="008E651D" w:rsidRPr="00FB682B" w:rsidRDefault="00FB682B" w:rsidP="001A67BB">
      <w:pPr>
        <w:pStyle w:val="Standard"/>
        <w:numPr>
          <w:ilvl w:val="3"/>
          <w:numId w:val="93"/>
        </w:numPr>
        <w:jc w:val="both"/>
        <w:rPr>
          <w:rFonts w:ascii="Verdana" w:hAnsi="Verdana"/>
          <w:color w:val="auto"/>
          <w:sz w:val="20"/>
          <w:szCs w:val="20"/>
        </w:rPr>
      </w:pPr>
      <w:r w:rsidRPr="00FB682B">
        <w:rPr>
          <w:rFonts w:ascii="Verdana" w:hAnsi="Verdana"/>
          <w:color w:val="auto"/>
          <w:sz w:val="20"/>
          <w:szCs w:val="20"/>
        </w:rPr>
        <w:t xml:space="preserve">Przeglądy gwarancyjne przeprowadzane są komisyjnie przy udziale upoważnionych przedstawicieli Zamawiającego, Inspektora nadzoru i Wykonawcy. Z przeglądu gwarancyjnego sporządzony jest protokół przeglądu gwarancyjnego. Nieobecność Wykonawcy nie wstrzymuje przeprowadzenia przeglądu, a Zamawiający jest </w:t>
      </w:r>
      <w:r w:rsidR="0033572C" w:rsidRPr="0033572C">
        <w:rPr>
          <w:rFonts w:ascii="Verdana" w:hAnsi="Verdana"/>
          <w:color w:val="auto"/>
          <w:sz w:val="20"/>
          <w:szCs w:val="20"/>
        </w:rPr>
        <w:t>wówczas zobowiązany</w:t>
      </w:r>
      <w:r w:rsidR="0033572C" w:rsidRPr="00FB682B">
        <w:rPr>
          <w:rFonts w:ascii="Verdana" w:hAnsi="Verdana"/>
          <w:color w:val="auto"/>
        </w:rPr>
        <w:t xml:space="preserve"> </w:t>
      </w:r>
      <w:r w:rsidRPr="00FB682B">
        <w:rPr>
          <w:rFonts w:ascii="Verdana" w:hAnsi="Verdana"/>
          <w:color w:val="auto"/>
          <w:sz w:val="20"/>
          <w:szCs w:val="20"/>
        </w:rPr>
        <w:t>przesłać Wykonawcy protokół przeglądu gwarancyjnego wraz z wezwaniem do usunięcia stwierdzonych wad gwarancyjnych w określonym przez Zamawiającego terminie.</w:t>
      </w:r>
    </w:p>
    <w:p w14:paraId="32557DF3" w14:textId="66A49E9E" w:rsidR="008E651D" w:rsidRPr="00FB682B" w:rsidRDefault="00FB682B" w:rsidP="001A67BB">
      <w:pPr>
        <w:pStyle w:val="Standard"/>
        <w:numPr>
          <w:ilvl w:val="3"/>
          <w:numId w:val="93"/>
        </w:numPr>
        <w:jc w:val="both"/>
        <w:rPr>
          <w:rFonts w:ascii="Verdana" w:hAnsi="Verdana"/>
          <w:color w:val="auto"/>
          <w:sz w:val="20"/>
          <w:szCs w:val="20"/>
        </w:rPr>
      </w:pPr>
      <w:r w:rsidRPr="00FB682B">
        <w:rPr>
          <w:rFonts w:ascii="Verdana" w:hAnsi="Verdana"/>
          <w:color w:val="auto"/>
          <w:sz w:val="20"/>
          <w:szCs w:val="20"/>
        </w:rPr>
        <w:t xml:space="preserve">Przeglądy gwarancyjne polegają na ocenie stanu technicznego przedmiotu umowy i ocenie jakości wykonanych </w:t>
      </w:r>
      <w:r w:rsidR="0033572C" w:rsidRPr="0033572C">
        <w:rPr>
          <w:rFonts w:ascii="Verdana" w:hAnsi="Verdana"/>
          <w:color w:val="auto"/>
          <w:sz w:val="20"/>
          <w:szCs w:val="20"/>
        </w:rPr>
        <w:t>robót</w:t>
      </w:r>
      <w:r w:rsidRPr="00FB682B">
        <w:rPr>
          <w:rFonts w:ascii="Verdana" w:hAnsi="Verdana"/>
          <w:color w:val="auto"/>
          <w:sz w:val="20"/>
          <w:szCs w:val="20"/>
        </w:rPr>
        <w:t xml:space="preserve"> oraz wskazaniu ewentualnych wad ujawnionych w okresie rękojmi lub gwarancji jakości.</w:t>
      </w:r>
    </w:p>
    <w:p w14:paraId="14CD948B" w14:textId="77777777" w:rsidR="008E651D" w:rsidRPr="00FB682B" w:rsidRDefault="00FB682B" w:rsidP="001A67BB">
      <w:pPr>
        <w:pStyle w:val="Standard"/>
        <w:numPr>
          <w:ilvl w:val="3"/>
          <w:numId w:val="93"/>
        </w:numPr>
        <w:jc w:val="both"/>
        <w:rPr>
          <w:rFonts w:ascii="Verdana" w:hAnsi="Verdana"/>
          <w:color w:val="auto"/>
          <w:sz w:val="20"/>
          <w:szCs w:val="20"/>
        </w:rPr>
      </w:pPr>
      <w:r w:rsidRPr="00FB682B">
        <w:rPr>
          <w:rFonts w:ascii="Verdana" w:hAnsi="Verdana"/>
          <w:color w:val="auto"/>
          <w:sz w:val="20"/>
          <w:szCs w:val="20"/>
        </w:rPr>
        <w:t>Jeżeli Wykonawca nie usunie wad ujawnionych w okresie rękojmi i gwarancji jakości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p>
    <w:p w14:paraId="2DC853FE" w14:textId="28814164" w:rsidR="008E651D" w:rsidRPr="00FB682B" w:rsidRDefault="00FB682B" w:rsidP="001A67BB">
      <w:pPr>
        <w:pStyle w:val="Standard"/>
        <w:numPr>
          <w:ilvl w:val="0"/>
          <w:numId w:val="96"/>
        </w:numPr>
        <w:jc w:val="both"/>
        <w:rPr>
          <w:rFonts w:ascii="Verdana" w:hAnsi="Verdana"/>
          <w:color w:val="auto"/>
          <w:sz w:val="20"/>
          <w:szCs w:val="20"/>
        </w:rPr>
      </w:pPr>
      <w:r w:rsidRPr="00FB682B">
        <w:rPr>
          <w:rFonts w:ascii="Verdana" w:hAnsi="Verdana"/>
          <w:color w:val="auto"/>
          <w:sz w:val="20"/>
          <w:szCs w:val="20"/>
        </w:rPr>
        <w:t xml:space="preserve">Odbiory gwarancyjne będą przeprowadzane po przeglądach gwarancyjnych, w okresie rękojmi i w okresie gwarancji jakości w ciągu 30 dni przed upływem odpowiednio okresu gwarancji jakości, okresu rękojmi, w celu oceny wykonanych </w:t>
      </w:r>
      <w:r w:rsidR="0033572C" w:rsidRPr="0033572C">
        <w:rPr>
          <w:rFonts w:ascii="Verdana" w:hAnsi="Verdana"/>
          <w:color w:val="auto"/>
          <w:sz w:val="20"/>
          <w:szCs w:val="20"/>
        </w:rPr>
        <w:t>robót związanych</w:t>
      </w:r>
      <w:r w:rsidR="0033572C" w:rsidRPr="00FB682B">
        <w:rPr>
          <w:rFonts w:ascii="Verdana" w:hAnsi="Verdana"/>
          <w:color w:val="auto"/>
        </w:rPr>
        <w:t xml:space="preserve"> </w:t>
      </w:r>
      <w:r w:rsidRPr="00FB682B">
        <w:rPr>
          <w:rFonts w:ascii="Verdana" w:hAnsi="Verdana"/>
          <w:color w:val="auto"/>
          <w:sz w:val="20"/>
          <w:szCs w:val="20"/>
        </w:rPr>
        <w:t>z usunięciem wad ujawnionych w okresie rękojmi lub gwarancji jakości.</w:t>
      </w:r>
    </w:p>
    <w:p w14:paraId="794AF34A" w14:textId="77777777" w:rsidR="008E651D" w:rsidRPr="00FB682B" w:rsidRDefault="00FB682B" w:rsidP="001A67BB">
      <w:pPr>
        <w:pStyle w:val="Standard"/>
        <w:numPr>
          <w:ilvl w:val="0"/>
          <w:numId w:val="95"/>
        </w:numPr>
        <w:jc w:val="both"/>
        <w:rPr>
          <w:rFonts w:ascii="Verdana" w:hAnsi="Verdana"/>
          <w:color w:val="auto"/>
          <w:sz w:val="20"/>
          <w:szCs w:val="20"/>
        </w:rPr>
      </w:pPr>
      <w:r w:rsidRPr="00FB682B">
        <w:rPr>
          <w:rFonts w:ascii="Verdana" w:hAnsi="Verdana"/>
          <w:color w:val="auto"/>
          <w:sz w:val="20"/>
          <w:szCs w:val="20"/>
        </w:rPr>
        <w:t>Odbiory gwarancyjne będą dokonywane komisyjnie przy udziale upoważnionych przedstawicieli Zamawiającego, Inspektora nadzoru i upoważnionych przedstawicieli Wykonawcy w wyznaczonym przez Zamawiającego terminie. Nieobecność Wykonawcy nie wstrzymuje przeprowadzenia odbioru gwarancyjnego.</w:t>
      </w:r>
    </w:p>
    <w:p w14:paraId="4B644AAE" w14:textId="7E56FE55" w:rsidR="008E651D" w:rsidRPr="00FB682B" w:rsidRDefault="0033572C" w:rsidP="001A67BB">
      <w:pPr>
        <w:pStyle w:val="Standard"/>
        <w:numPr>
          <w:ilvl w:val="0"/>
          <w:numId w:val="95"/>
        </w:numPr>
        <w:jc w:val="both"/>
        <w:rPr>
          <w:rFonts w:ascii="Verdana" w:hAnsi="Verdana"/>
          <w:color w:val="auto"/>
          <w:sz w:val="20"/>
          <w:szCs w:val="20"/>
        </w:rPr>
      </w:pPr>
      <w:r w:rsidRPr="0033572C">
        <w:rPr>
          <w:rFonts w:ascii="Verdana" w:hAnsi="Verdana"/>
          <w:color w:val="auto"/>
          <w:sz w:val="20"/>
          <w:szCs w:val="20"/>
        </w:rPr>
        <w:lastRenderedPageBreak/>
        <w:t>Odbiór</w:t>
      </w:r>
      <w:r w:rsidR="00FB682B" w:rsidRPr="00FB682B">
        <w:rPr>
          <w:rFonts w:ascii="Verdana" w:hAnsi="Verdana"/>
          <w:color w:val="auto"/>
          <w:sz w:val="20"/>
          <w:szCs w:val="20"/>
        </w:rPr>
        <w:t xml:space="preserve"> gwarancyjny potwierdzany jest protokołem usunięcia wad, sporządzonym po usunięciu wad ujawnionych w okresie rękojmi i w okresie gwarancji jakości. </w:t>
      </w:r>
    </w:p>
    <w:p w14:paraId="6191C528" w14:textId="064454E9" w:rsidR="008E651D" w:rsidRPr="00FB682B" w:rsidRDefault="00FB682B" w:rsidP="001A67BB">
      <w:pPr>
        <w:pStyle w:val="Standard"/>
        <w:numPr>
          <w:ilvl w:val="0"/>
          <w:numId w:val="97"/>
        </w:numPr>
        <w:jc w:val="both"/>
        <w:rPr>
          <w:rFonts w:ascii="Verdana" w:hAnsi="Verdana"/>
          <w:color w:val="auto"/>
          <w:sz w:val="20"/>
          <w:szCs w:val="20"/>
        </w:rPr>
      </w:pPr>
      <w:r w:rsidRPr="00FB682B">
        <w:rPr>
          <w:rFonts w:ascii="Verdana" w:hAnsi="Verdana"/>
          <w:color w:val="auto"/>
          <w:sz w:val="20"/>
          <w:szCs w:val="20"/>
        </w:rPr>
        <w:t xml:space="preserve">Nie później niż w ostatnim dniu obowiązywania gwarancji jakości i rękojmi zostanie przeprowadzony </w:t>
      </w:r>
      <w:r w:rsidR="0033572C" w:rsidRPr="0033572C">
        <w:rPr>
          <w:rFonts w:ascii="Verdana" w:hAnsi="Verdana"/>
          <w:color w:val="auto"/>
          <w:sz w:val="20"/>
          <w:szCs w:val="20"/>
        </w:rPr>
        <w:t>odbiór ostateczny. Odbiór ostateczny służy potwierdzeniu usunięcia wszystkich wad ujawnionych w okresie rękojmi i gwarancji jakości i potwierdzeniu wypełnienia przez Wykonawcę wszystkich obowiązków</w:t>
      </w:r>
      <w:r w:rsidR="0033572C" w:rsidRPr="00FB682B">
        <w:rPr>
          <w:rFonts w:ascii="Verdana" w:hAnsi="Verdana"/>
          <w:color w:val="auto"/>
        </w:rPr>
        <w:t xml:space="preserve"> </w:t>
      </w:r>
      <w:r w:rsidRPr="00FB682B">
        <w:rPr>
          <w:rFonts w:ascii="Verdana" w:hAnsi="Verdana"/>
          <w:color w:val="auto"/>
          <w:sz w:val="20"/>
          <w:szCs w:val="20"/>
        </w:rPr>
        <w:t>wynikających z niniejszej umowy. Nieobecność Wykonawcy nie wstrzymuje przeprowadzenia odbioru ostatecznego.</w:t>
      </w:r>
    </w:p>
    <w:p w14:paraId="30458877" w14:textId="77777777" w:rsidR="008E651D" w:rsidRPr="00FB682B" w:rsidRDefault="00FB682B" w:rsidP="001A67BB">
      <w:pPr>
        <w:pStyle w:val="Standard"/>
        <w:numPr>
          <w:ilvl w:val="0"/>
          <w:numId w:val="97"/>
        </w:numPr>
        <w:spacing w:line="24" w:lineRule="atLeast"/>
        <w:jc w:val="both"/>
        <w:rPr>
          <w:rFonts w:ascii="Verdana" w:hAnsi="Verdana"/>
          <w:color w:val="auto"/>
          <w:sz w:val="20"/>
          <w:szCs w:val="20"/>
        </w:rPr>
      </w:pPr>
      <w:r w:rsidRPr="00FB682B">
        <w:rPr>
          <w:rFonts w:ascii="Verdana" w:hAnsi="Verdana"/>
          <w:color w:val="auto"/>
          <w:sz w:val="20"/>
          <w:szCs w:val="20"/>
        </w:rPr>
        <w:t>Z odbioru ostatecznego sporządza się protokół odbioru ostatecznego.</w:t>
      </w:r>
    </w:p>
    <w:p w14:paraId="76911D83" w14:textId="686EAC16" w:rsidR="008E651D" w:rsidRPr="00FB682B" w:rsidRDefault="00FB682B" w:rsidP="001A67BB">
      <w:pPr>
        <w:pStyle w:val="Standard"/>
        <w:numPr>
          <w:ilvl w:val="0"/>
          <w:numId w:val="97"/>
        </w:numPr>
        <w:spacing w:line="24" w:lineRule="atLeast"/>
        <w:jc w:val="both"/>
        <w:rPr>
          <w:rFonts w:ascii="Verdana" w:hAnsi="Verdana"/>
          <w:color w:val="auto"/>
          <w:sz w:val="20"/>
          <w:szCs w:val="20"/>
        </w:rPr>
      </w:pPr>
      <w:r w:rsidRPr="00FB682B">
        <w:rPr>
          <w:rFonts w:ascii="Verdana" w:hAnsi="Verdana"/>
          <w:color w:val="auto"/>
          <w:sz w:val="20"/>
          <w:szCs w:val="20"/>
        </w:rPr>
        <w:t xml:space="preserve">Jeżeli podczas odbioru ostatecznego okaże się, że nie zostały usunięte wszystkie wady, co skutkuje niemożliwością użytkowania przedmiotu niniejszej umowy bądź jego części, Zamawiający przerywa </w:t>
      </w:r>
      <w:r w:rsidR="0033572C" w:rsidRPr="0033572C">
        <w:rPr>
          <w:rFonts w:ascii="Verdana" w:hAnsi="Verdana"/>
          <w:color w:val="auto"/>
          <w:sz w:val="20"/>
          <w:szCs w:val="20"/>
        </w:rPr>
        <w:t xml:space="preserve">odbiór ostateczny, a Wykonawca jest zobowiązany przedłużyć gwarancję w stosunku do całego przedmiotu umowy na nowy okres. Zamawiający wyznacza nowy (inny) termin odbioru ostatecznego do </w:t>
      </w:r>
      <w:r w:rsidR="0009396B" w:rsidRPr="0033572C">
        <w:rPr>
          <w:rFonts w:ascii="Verdana" w:hAnsi="Verdana"/>
          <w:color w:val="auto"/>
          <w:sz w:val="20"/>
          <w:szCs w:val="20"/>
        </w:rPr>
        <w:t>upływu,</w:t>
      </w:r>
      <w:r w:rsidR="0033572C" w:rsidRPr="0033572C">
        <w:rPr>
          <w:rFonts w:ascii="Verdana" w:hAnsi="Verdana"/>
          <w:color w:val="auto"/>
          <w:sz w:val="20"/>
          <w:szCs w:val="20"/>
        </w:rPr>
        <w:t xml:space="preserve"> którego</w:t>
      </w:r>
      <w:r w:rsidR="0033572C" w:rsidRPr="00FB682B">
        <w:rPr>
          <w:rFonts w:ascii="Verdana" w:hAnsi="Verdana"/>
          <w:color w:val="auto"/>
        </w:rPr>
        <w:t xml:space="preserve"> </w:t>
      </w:r>
      <w:r w:rsidRPr="00FB682B">
        <w:rPr>
          <w:rFonts w:ascii="Verdana" w:hAnsi="Verdana"/>
          <w:color w:val="auto"/>
          <w:sz w:val="20"/>
          <w:szCs w:val="20"/>
        </w:rPr>
        <w:t>Wykonawca jest zobowiązany usunąć wady.</w:t>
      </w:r>
    </w:p>
    <w:p w14:paraId="666CAAAF" w14:textId="77777777" w:rsidR="00B5342C" w:rsidRPr="00B5342C" w:rsidRDefault="00B5342C" w:rsidP="00B5342C">
      <w:pPr>
        <w:spacing w:line="24" w:lineRule="atLeast"/>
        <w:jc w:val="both"/>
        <w:rPr>
          <w:rFonts w:ascii="Verdana" w:eastAsia="Verdana" w:hAnsi="Verdana" w:cs="Verdana"/>
          <w:color w:val="auto"/>
        </w:rPr>
      </w:pPr>
    </w:p>
    <w:p w14:paraId="438EDA0D" w14:textId="77777777" w:rsidR="00B5342C" w:rsidRDefault="00B5342C" w:rsidP="00B5342C">
      <w:pPr>
        <w:spacing w:line="24" w:lineRule="atLeast"/>
        <w:jc w:val="center"/>
        <w:rPr>
          <w:rFonts w:ascii="Verdana" w:hAnsi="Verdana"/>
          <w:b/>
          <w:bCs/>
          <w:color w:val="auto"/>
        </w:rPr>
      </w:pPr>
      <w:r w:rsidRPr="00B5342C">
        <w:rPr>
          <w:rFonts w:ascii="Verdana" w:hAnsi="Verdana"/>
          <w:b/>
          <w:bCs/>
          <w:color w:val="auto"/>
        </w:rPr>
        <w:t>§ 19</w:t>
      </w:r>
    </w:p>
    <w:p w14:paraId="16F5FDA8" w14:textId="77777777" w:rsidR="00B5342C" w:rsidRPr="00B5342C" w:rsidRDefault="00B5342C" w:rsidP="00B5342C">
      <w:pPr>
        <w:pStyle w:val="Akapitzlist"/>
        <w:spacing w:line="24" w:lineRule="atLeast"/>
        <w:ind w:left="360"/>
        <w:jc w:val="center"/>
        <w:rPr>
          <w:rFonts w:ascii="Verdana" w:eastAsia="Verdana" w:hAnsi="Verdana" w:cs="Verdana"/>
          <w:b/>
          <w:bCs/>
          <w:color w:val="auto"/>
        </w:rPr>
      </w:pPr>
      <w:r w:rsidRPr="00B5342C">
        <w:rPr>
          <w:rFonts w:ascii="Verdana" w:hAnsi="Verdana"/>
          <w:b/>
          <w:bCs/>
          <w:color w:val="auto"/>
        </w:rPr>
        <w:t>Zabezpieczenie należytego wykonania</w:t>
      </w:r>
    </w:p>
    <w:p w14:paraId="5A500D3F" w14:textId="089D0F6C" w:rsidR="00B5342C" w:rsidRPr="005C4737" w:rsidRDefault="00B5342C" w:rsidP="00B5342C">
      <w:pPr>
        <w:pStyle w:val="Standard"/>
        <w:numPr>
          <w:ilvl w:val="0"/>
          <w:numId w:val="137"/>
        </w:numPr>
        <w:tabs>
          <w:tab w:val="left" w:pos="9586"/>
        </w:tabs>
        <w:jc w:val="both"/>
        <w:rPr>
          <w:rFonts w:ascii="Verdana" w:eastAsia="Verdana" w:hAnsi="Verdana" w:cs="Verdana"/>
          <w:color w:val="auto"/>
          <w:sz w:val="20"/>
          <w:szCs w:val="20"/>
        </w:rPr>
      </w:pPr>
      <w:r w:rsidRPr="005C4737">
        <w:rPr>
          <w:rFonts w:ascii="Verdana" w:hAnsi="Verdana"/>
          <w:color w:val="auto"/>
          <w:sz w:val="20"/>
          <w:szCs w:val="20"/>
        </w:rPr>
        <w:t xml:space="preserve">Wykonawca wniósł zabezpieczenie należytego wykonania umowy w formie …………………………………….….…………………….…… w wysokości </w:t>
      </w:r>
      <w:r w:rsidR="00980084">
        <w:rPr>
          <w:rFonts w:ascii="Verdana" w:hAnsi="Verdana"/>
          <w:b/>
          <w:bCs/>
          <w:color w:val="auto"/>
          <w:sz w:val="20"/>
          <w:szCs w:val="20"/>
        </w:rPr>
        <w:t>2</w:t>
      </w:r>
      <w:r w:rsidRPr="005C4737">
        <w:rPr>
          <w:rFonts w:ascii="Verdana" w:hAnsi="Verdana"/>
          <w:b/>
          <w:bCs/>
          <w:color w:val="auto"/>
          <w:sz w:val="20"/>
          <w:szCs w:val="20"/>
        </w:rPr>
        <w:t>% ceny oferty brutto</w:t>
      </w:r>
      <w:r w:rsidRPr="005C4737">
        <w:rPr>
          <w:rFonts w:ascii="Verdana" w:hAnsi="Verdana"/>
          <w:color w:val="auto"/>
          <w:sz w:val="20"/>
          <w:szCs w:val="20"/>
        </w:rPr>
        <w:t>, co stanowi kwotę w wysokości: ……………………………………………………………………..……………. zł</w:t>
      </w:r>
    </w:p>
    <w:p w14:paraId="4C1912A3" w14:textId="77777777" w:rsidR="00B5342C" w:rsidRPr="005C4737" w:rsidRDefault="00B5342C" w:rsidP="00714231">
      <w:pPr>
        <w:pStyle w:val="Standard"/>
        <w:tabs>
          <w:tab w:val="left" w:pos="9586"/>
        </w:tabs>
        <w:ind w:left="284"/>
        <w:jc w:val="both"/>
        <w:rPr>
          <w:rFonts w:ascii="Verdana" w:eastAsia="Verdana" w:hAnsi="Verdana" w:cs="Verdana"/>
          <w:color w:val="auto"/>
          <w:sz w:val="20"/>
          <w:szCs w:val="20"/>
        </w:rPr>
      </w:pPr>
      <w:r w:rsidRPr="005C4737">
        <w:rPr>
          <w:rFonts w:ascii="Verdana" w:hAnsi="Verdana"/>
          <w:color w:val="auto"/>
          <w:sz w:val="20"/>
          <w:szCs w:val="20"/>
        </w:rPr>
        <w:t>słownie: ……………………………………………………………….………………….…………………………………………</w:t>
      </w:r>
    </w:p>
    <w:p w14:paraId="78ECCE81" w14:textId="77777777" w:rsidR="00B5342C" w:rsidRPr="005C4737" w:rsidRDefault="00B5342C" w:rsidP="00B5342C">
      <w:pPr>
        <w:pStyle w:val="1"/>
        <w:numPr>
          <w:ilvl w:val="0"/>
          <w:numId w:val="137"/>
        </w:numPr>
        <w:rPr>
          <w:rFonts w:ascii="Verdana" w:eastAsia="Verdana" w:hAnsi="Verdana" w:cs="Verdana"/>
          <w:color w:val="auto"/>
          <w:sz w:val="20"/>
          <w:szCs w:val="20"/>
        </w:rPr>
      </w:pPr>
      <w:r w:rsidRPr="005C4737">
        <w:rPr>
          <w:rFonts w:ascii="Verdana" w:hAnsi="Verdana"/>
          <w:color w:val="auto"/>
          <w:sz w:val="20"/>
          <w:szCs w:val="20"/>
        </w:rPr>
        <w:t>Treść dokumentu stanowiącego zabezpieczenie w zakresie jego zwrotu musi być zgodna z art. 453 Prawa zamówień publicznych.</w:t>
      </w:r>
    </w:p>
    <w:p w14:paraId="2FBB1C28" w14:textId="77777777" w:rsidR="00B5342C" w:rsidRPr="005C4737" w:rsidRDefault="00B5342C" w:rsidP="00B5342C">
      <w:pPr>
        <w:pStyle w:val="10"/>
        <w:numPr>
          <w:ilvl w:val="0"/>
          <w:numId w:val="137"/>
        </w:numPr>
        <w:spacing w:before="0" w:after="0"/>
        <w:jc w:val="both"/>
        <w:rPr>
          <w:rFonts w:ascii="Verdana" w:eastAsia="Verdana" w:hAnsi="Verdana" w:cs="Verdana"/>
          <w:color w:val="auto"/>
          <w:sz w:val="20"/>
          <w:szCs w:val="20"/>
        </w:rPr>
      </w:pPr>
      <w:r w:rsidRPr="005C4737">
        <w:rPr>
          <w:rFonts w:ascii="Verdana" w:hAnsi="Verdana"/>
          <w:color w:val="auto"/>
          <w:sz w:val="20"/>
          <w:szCs w:val="20"/>
        </w:rPr>
        <w:t>Z treści zabezpieczenia przedstawionego w formie gwarancji/poręczenia winno wynikać, że bank, ubezpieczyciel, poręczyciel zapłaci, na rzecz Zamawiającego w terminie maksymalnie 15 dni od pisemnego żądania kwotę zabezpieczenia, na pierwsze wezwanie Zamawiającego, bez odwołania, bez warunku, bez konieczności sporządzania i podpisywania jakichkolwiek protokołów odbioru robót lub usuwania wad w okresie rękojmi oraz niezależnie od kwestionowania czy zastrzeżeń Wykonawcy i bez dochodzenia czy wezwanie Zamawiającego jest uzasadnione czy nie.</w:t>
      </w:r>
    </w:p>
    <w:p w14:paraId="3833F696" w14:textId="52EE32CF" w:rsidR="00B5342C" w:rsidRPr="005C4737" w:rsidRDefault="00B5342C" w:rsidP="00B5342C">
      <w:pPr>
        <w:pStyle w:val="Standard"/>
        <w:numPr>
          <w:ilvl w:val="0"/>
          <w:numId w:val="137"/>
        </w:numPr>
        <w:tabs>
          <w:tab w:val="left" w:pos="9586"/>
        </w:tabs>
        <w:jc w:val="both"/>
        <w:rPr>
          <w:rFonts w:ascii="Verdana" w:eastAsia="Verdana" w:hAnsi="Verdana" w:cs="Verdana"/>
          <w:color w:val="auto"/>
          <w:sz w:val="20"/>
          <w:szCs w:val="20"/>
        </w:rPr>
      </w:pPr>
      <w:r w:rsidRPr="005C4737">
        <w:rPr>
          <w:rFonts w:ascii="Verdana" w:hAnsi="Verdana"/>
          <w:color w:val="auto"/>
          <w:sz w:val="20"/>
          <w:szCs w:val="20"/>
        </w:rPr>
        <w:t>W przypadku nienależytego wykonania zamówienia lub nieusunięcia wad przedmiotu zamówienia, zabezpieczenie wraz z powstałymi odsetkami staje się własnością Zamawiającego i będzie wykorzystane do zgodnego z umową wykonania robót i do pokrycia roszczeń z tytułu rękojmi za wady.</w:t>
      </w:r>
    </w:p>
    <w:p w14:paraId="3C8799FB" w14:textId="362DDB74" w:rsidR="00B5342C" w:rsidRPr="005C4737" w:rsidRDefault="00B5342C" w:rsidP="00B5342C">
      <w:pPr>
        <w:pStyle w:val="Standard"/>
        <w:numPr>
          <w:ilvl w:val="0"/>
          <w:numId w:val="137"/>
        </w:numPr>
        <w:tabs>
          <w:tab w:val="left" w:pos="9586"/>
        </w:tabs>
        <w:jc w:val="both"/>
        <w:rPr>
          <w:rFonts w:ascii="Verdana" w:eastAsia="Verdana" w:hAnsi="Verdana" w:cs="Verdana"/>
          <w:color w:val="auto"/>
          <w:sz w:val="20"/>
          <w:szCs w:val="20"/>
        </w:rPr>
      </w:pPr>
      <w:r w:rsidRPr="005C4737">
        <w:rPr>
          <w:rFonts w:ascii="Verdana" w:hAnsi="Verdana"/>
          <w:color w:val="auto"/>
          <w:sz w:val="20"/>
          <w:szCs w:val="20"/>
        </w:rPr>
        <w:t>W przypadku należytego wykonania robót – 70% zabezpieczenia zostanie zwrócone lub zwolnione w ciągu 30 dni po odbiorze końcowym całego przedmiotu umowy potwierdzającym jego należyte wykonanie. Pozostała część, tj. 30% zostanie zwrócona lub zwolniona w ciągu 15 dni po upływie rękojmi za wady na podstawie protokołu z ostatecznego przeglądu bez usterek i wad. W przypadku wystąpienia usterek lub wad podstawą do zwrotu lub zwolnienia zabezpieczenia będzie protokół ich usunięcia.</w:t>
      </w:r>
    </w:p>
    <w:p w14:paraId="392B0295" w14:textId="4421B07E" w:rsidR="00B5342C" w:rsidRPr="005C4737" w:rsidRDefault="00B5342C" w:rsidP="00B5342C">
      <w:pPr>
        <w:pStyle w:val="1"/>
        <w:numPr>
          <w:ilvl w:val="0"/>
          <w:numId w:val="137"/>
        </w:numPr>
        <w:tabs>
          <w:tab w:val="left" w:pos="9586"/>
        </w:tabs>
        <w:rPr>
          <w:rFonts w:ascii="Verdana" w:eastAsia="Verdana" w:hAnsi="Verdana" w:cs="Verdana"/>
          <w:color w:val="auto"/>
          <w:sz w:val="20"/>
          <w:szCs w:val="20"/>
        </w:rPr>
      </w:pPr>
      <w:r w:rsidRPr="005C4737">
        <w:rPr>
          <w:rFonts w:ascii="Verdana" w:hAnsi="Verdana"/>
          <w:color w:val="auto"/>
          <w:sz w:val="20"/>
          <w:szCs w:val="20"/>
        </w:rPr>
        <w:t>W sytuacji, gdy wskutek okoliczności, o których mowa w § 6 ust. 4 niniejszej umowy,</w:t>
      </w:r>
      <w:r w:rsidRPr="005C4737">
        <w:rPr>
          <w:rFonts w:ascii="Verdana" w:hAnsi="Verdana"/>
          <w:b/>
          <w:bCs/>
          <w:color w:val="auto"/>
          <w:sz w:val="20"/>
          <w:szCs w:val="20"/>
        </w:rPr>
        <w:t xml:space="preserve"> </w:t>
      </w:r>
      <w:r w:rsidRPr="005C4737">
        <w:rPr>
          <w:rFonts w:ascii="Verdana" w:hAnsi="Verdana"/>
          <w:color w:val="auto"/>
          <w:sz w:val="20"/>
          <w:szCs w:val="20"/>
        </w:rPr>
        <w:t>wystąpi konieczność przedłużenia terminu realizacji zamówienia w stosunku do terminu przedstawionego w ofercie,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420EE426" w14:textId="7BDA2AD4" w:rsidR="00B5342C" w:rsidRPr="005C4737" w:rsidRDefault="00B5342C" w:rsidP="00B5342C">
      <w:pPr>
        <w:pStyle w:val="Standard"/>
        <w:numPr>
          <w:ilvl w:val="0"/>
          <w:numId w:val="137"/>
        </w:numPr>
        <w:jc w:val="both"/>
        <w:rPr>
          <w:rFonts w:ascii="Verdana" w:eastAsia="Verdana" w:hAnsi="Verdana" w:cs="Verdana"/>
          <w:color w:val="auto"/>
          <w:sz w:val="20"/>
          <w:szCs w:val="20"/>
        </w:rPr>
      </w:pPr>
      <w:r w:rsidRPr="005C4737">
        <w:rPr>
          <w:rFonts w:ascii="Verdana" w:hAnsi="Verdana"/>
          <w:color w:val="auto"/>
          <w:sz w:val="20"/>
          <w:szCs w:val="20"/>
        </w:rPr>
        <w:t>W trakcie realizacji umowy Wykonawca może dokonać zmiany formy zabezpieczenia na jedną lub kilka form, o których mowa w punkcie 33 specyfikacji warunków zamówienia. Zmiana formy zabezpieczenia musi być dokonana z zachowaniem ciągłości zabezpieczenia i bez zmiany jego wysokości.</w:t>
      </w:r>
    </w:p>
    <w:p w14:paraId="38261417" w14:textId="77777777" w:rsidR="008E651D" w:rsidRPr="00FB682B" w:rsidRDefault="008E651D">
      <w:pPr>
        <w:spacing w:line="24" w:lineRule="atLeast"/>
        <w:jc w:val="center"/>
        <w:rPr>
          <w:rFonts w:ascii="Verdana" w:eastAsia="Verdana" w:hAnsi="Verdana" w:cs="Verdana"/>
          <w:b/>
          <w:bCs/>
          <w:color w:val="auto"/>
        </w:rPr>
      </w:pPr>
    </w:p>
    <w:p w14:paraId="7881B063" w14:textId="222DA62A"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xml:space="preserve">§ </w:t>
      </w:r>
      <w:r w:rsidR="00B5342C">
        <w:rPr>
          <w:rFonts w:ascii="Verdana" w:hAnsi="Verdana"/>
          <w:b/>
          <w:bCs/>
          <w:color w:val="auto"/>
        </w:rPr>
        <w:t>20</w:t>
      </w:r>
    </w:p>
    <w:p w14:paraId="39BFF064" w14:textId="77777777"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Odstąpienie od umowy</w:t>
      </w:r>
    </w:p>
    <w:p w14:paraId="33897DC4" w14:textId="6CABC224" w:rsidR="008E651D" w:rsidRPr="00FB682B" w:rsidRDefault="00FB682B" w:rsidP="001A67BB">
      <w:pPr>
        <w:pStyle w:val="Standard"/>
        <w:numPr>
          <w:ilvl w:val="0"/>
          <w:numId w:val="99"/>
        </w:numPr>
        <w:jc w:val="both"/>
        <w:rPr>
          <w:rFonts w:ascii="Verdana" w:hAnsi="Verdana"/>
          <w:color w:val="auto"/>
          <w:sz w:val="20"/>
          <w:szCs w:val="20"/>
        </w:rPr>
      </w:pPr>
      <w:r w:rsidRPr="00FB682B">
        <w:rPr>
          <w:rFonts w:ascii="Verdana" w:hAnsi="Verdana"/>
          <w:color w:val="auto"/>
          <w:sz w:val="20"/>
          <w:szCs w:val="20"/>
        </w:rPr>
        <w:t>Zamawiającemu przysługuje prawo odstąpienia od umowy w następujących okolicznościach:</w:t>
      </w:r>
    </w:p>
    <w:p w14:paraId="3CAA9920" w14:textId="77777777" w:rsidR="008E651D" w:rsidRPr="00FB682B" w:rsidRDefault="00FB682B" w:rsidP="001A67BB">
      <w:pPr>
        <w:pStyle w:val="Standard"/>
        <w:numPr>
          <w:ilvl w:val="0"/>
          <w:numId w:val="101"/>
        </w:numPr>
        <w:jc w:val="both"/>
        <w:rPr>
          <w:rFonts w:ascii="Verdana" w:hAnsi="Verdana"/>
          <w:color w:val="auto"/>
          <w:sz w:val="20"/>
          <w:szCs w:val="20"/>
        </w:rPr>
      </w:pPr>
      <w:r w:rsidRPr="00FB682B">
        <w:rPr>
          <w:rFonts w:ascii="Verdana" w:hAnsi="Verdana"/>
          <w:color w:val="auto"/>
          <w:sz w:val="20"/>
          <w:szCs w:val="20"/>
        </w:rPr>
        <w:t xml:space="preserve"> 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14:paraId="77C1410E" w14:textId="0C097E11" w:rsidR="008E651D" w:rsidRPr="00FB682B" w:rsidRDefault="00FB682B" w:rsidP="001A67BB">
      <w:pPr>
        <w:pStyle w:val="Standard"/>
        <w:numPr>
          <w:ilvl w:val="0"/>
          <w:numId w:val="101"/>
        </w:numPr>
        <w:jc w:val="both"/>
        <w:rPr>
          <w:rFonts w:ascii="Verdana" w:hAnsi="Verdana"/>
          <w:color w:val="auto"/>
          <w:sz w:val="20"/>
          <w:szCs w:val="20"/>
        </w:rPr>
      </w:pPr>
      <w:r w:rsidRPr="00FB682B">
        <w:rPr>
          <w:rFonts w:ascii="Verdana" w:hAnsi="Verdana"/>
          <w:color w:val="auto"/>
          <w:sz w:val="20"/>
          <w:szCs w:val="20"/>
        </w:rPr>
        <w:t xml:space="preserve"> Wykonawca nie rozpoczął ro</w:t>
      </w:r>
      <w:r w:rsidR="009A04C5">
        <w:rPr>
          <w:rFonts w:ascii="Verdana" w:hAnsi="Verdana"/>
          <w:color w:val="auto"/>
          <w:sz w:val="20"/>
          <w:szCs w:val="20"/>
        </w:rPr>
        <w:t>bót</w:t>
      </w:r>
      <w:r w:rsidRPr="00FB682B">
        <w:rPr>
          <w:rFonts w:ascii="Verdana" w:hAnsi="Verdana"/>
          <w:color w:val="auto"/>
          <w:sz w:val="20"/>
          <w:szCs w:val="20"/>
        </w:rPr>
        <w:t xml:space="preserve"> bez uzasadnionych przyczyn lub nie kontynuuje ich, pomimo wezwania Zamawiającego złożonego na p</w:t>
      </w:r>
      <w:r w:rsidR="009A04C5">
        <w:rPr>
          <w:rFonts w:ascii="Verdana" w:hAnsi="Verdana"/>
          <w:color w:val="auto"/>
          <w:sz w:val="20"/>
          <w:szCs w:val="20"/>
        </w:rPr>
        <w:t>iśmie</w:t>
      </w:r>
      <w:r w:rsidRPr="00FB682B">
        <w:rPr>
          <w:rFonts w:ascii="Verdana" w:hAnsi="Verdana"/>
          <w:color w:val="auto"/>
          <w:sz w:val="20"/>
          <w:szCs w:val="20"/>
          <w:lang w:val="nl-NL"/>
        </w:rPr>
        <w:t>,</w:t>
      </w:r>
    </w:p>
    <w:p w14:paraId="4BE9AD85" w14:textId="5D19DAC5" w:rsidR="008E651D" w:rsidRPr="00FB682B" w:rsidRDefault="00FB682B" w:rsidP="001A67BB">
      <w:pPr>
        <w:pStyle w:val="Standard"/>
        <w:numPr>
          <w:ilvl w:val="0"/>
          <w:numId w:val="101"/>
        </w:numPr>
        <w:jc w:val="both"/>
        <w:rPr>
          <w:rFonts w:ascii="Verdana" w:hAnsi="Verdana"/>
          <w:color w:val="auto"/>
          <w:sz w:val="20"/>
          <w:szCs w:val="20"/>
        </w:rPr>
      </w:pPr>
      <w:r w:rsidRPr="00FB682B">
        <w:rPr>
          <w:rFonts w:ascii="Verdana" w:hAnsi="Verdana"/>
          <w:color w:val="auto"/>
          <w:sz w:val="20"/>
          <w:szCs w:val="20"/>
        </w:rPr>
        <w:lastRenderedPageBreak/>
        <w:t xml:space="preserve"> Wykonawca przerwał realizację ro</w:t>
      </w:r>
      <w:r w:rsidR="009A04C5">
        <w:rPr>
          <w:rFonts w:ascii="Verdana" w:hAnsi="Verdana"/>
          <w:color w:val="auto"/>
          <w:sz w:val="20"/>
          <w:szCs w:val="20"/>
        </w:rPr>
        <w:t>bót</w:t>
      </w:r>
      <w:r w:rsidRPr="00FB682B">
        <w:rPr>
          <w:rFonts w:ascii="Verdana" w:hAnsi="Verdana"/>
          <w:color w:val="auto"/>
          <w:sz w:val="20"/>
          <w:szCs w:val="20"/>
        </w:rPr>
        <w:t xml:space="preserve"> i przerwa ta trwa dłużej niż 7 dni,</w:t>
      </w:r>
    </w:p>
    <w:p w14:paraId="5EB2B5D6" w14:textId="77777777" w:rsidR="008E651D" w:rsidRPr="00FB682B" w:rsidRDefault="00FB682B" w:rsidP="001A67BB">
      <w:pPr>
        <w:pStyle w:val="Standard"/>
        <w:numPr>
          <w:ilvl w:val="0"/>
          <w:numId w:val="101"/>
        </w:numPr>
        <w:jc w:val="both"/>
        <w:rPr>
          <w:rFonts w:ascii="Verdana" w:hAnsi="Verdana"/>
          <w:color w:val="auto"/>
          <w:sz w:val="20"/>
          <w:szCs w:val="20"/>
        </w:rPr>
      </w:pPr>
      <w:r w:rsidRPr="00FB682B">
        <w:rPr>
          <w:rFonts w:ascii="Verdana" w:hAnsi="Verdana"/>
          <w:color w:val="auto"/>
          <w:sz w:val="20"/>
          <w:szCs w:val="20"/>
        </w:rPr>
        <w:t xml:space="preserve"> Wykonawca wykonuje roboty wadliwie, niezgodnie z warunkami postępowania, stosuje materiały niezgodne z wymaganiami oraz nie reaguje na polecenia Zamawiającego.</w:t>
      </w:r>
    </w:p>
    <w:p w14:paraId="08F6A983" w14:textId="77777777" w:rsidR="008E651D" w:rsidRPr="00FB682B" w:rsidRDefault="00FB682B" w:rsidP="001A67BB">
      <w:pPr>
        <w:pStyle w:val="Standard"/>
        <w:numPr>
          <w:ilvl w:val="0"/>
          <w:numId w:val="103"/>
        </w:numPr>
        <w:jc w:val="both"/>
        <w:rPr>
          <w:rFonts w:ascii="Verdana" w:hAnsi="Verdana"/>
          <w:color w:val="auto"/>
          <w:sz w:val="20"/>
          <w:szCs w:val="20"/>
        </w:rPr>
      </w:pPr>
      <w:r w:rsidRPr="00FB682B">
        <w:rPr>
          <w:rFonts w:ascii="Verdana" w:hAnsi="Verdana"/>
          <w:color w:val="auto"/>
          <w:sz w:val="20"/>
          <w:szCs w:val="20"/>
        </w:rPr>
        <w:t xml:space="preserve"> Wykonawcy przysługuje prawo odstąpienia od umowy, jeż</w:t>
      </w:r>
      <w:r w:rsidRPr="00186CFF">
        <w:rPr>
          <w:rFonts w:ascii="Verdana" w:hAnsi="Verdana"/>
          <w:color w:val="auto"/>
          <w:sz w:val="20"/>
          <w:szCs w:val="20"/>
        </w:rPr>
        <w:t>eli:</w:t>
      </w:r>
    </w:p>
    <w:p w14:paraId="79D1C71A" w14:textId="77777777" w:rsidR="008E651D" w:rsidRPr="00FB682B" w:rsidRDefault="00FB682B" w:rsidP="001A67BB">
      <w:pPr>
        <w:pStyle w:val="Standard"/>
        <w:numPr>
          <w:ilvl w:val="0"/>
          <w:numId w:val="105"/>
        </w:numPr>
        <w:jc w:val="both"/>
        <w:rPr>
          <w:rFonts w:ascii="Verdana" w:hAnsi="Verdana"/>
          <w:color w:val="auto"/>
          <w:sz w:val="20"/>
          <w:szCs w:val="20"/>
        </w:rPr>
      </w:pPr>
      <w:r w:rsidRPr="00FB682B">
        <w:rPr>
          <w:rFonts w:ascii="Verdana" w:hAnsi="Verdana"/>
          <w:color w:val="auto"/>
          <w:sz w:val="20"/>
          <w:szCs w:val="20"/>
        </w:rPr>
        <w:t xml:space="preserve"> Zamawiający nie wywiązuje się z obowiązku zapłaty faktur, mimo dodatkowego wezwania w terminie trzech miesięcy od upływu terminu na zapłatę faktur, określonego w niniejszej umowie,</w:t>
      </w:r>
    </w:p>
    <w:p w14:paraId="7FD01957" w14:textId="5CDAC2EA" w:rsidR="008E651D" w:rsidRPr="00FB682B" w:rsidRDefault="00FB682B" w:rsidP="001A67BB">
      <w:pPr>
        <w:pStyle w:val="Standard"/>
        <w:numPr>
          <w:ilvl w:val="0"/>
          <w:numId w:val="105"/>
        </w:numPr>
        <w:jc w:val="both"/>
        <w:rPr>
          <w:rFonts w:ascii="Verdana" w:hAnsi="Verdana"/>
          <w:color w:val="auto"/>
          <w:sz w:val="20"/>
          <w:szCs w:val="20"/>
        </w:rPr>
      </w:pPr>
      <w:r w:rsidRPr="00FB682B">
        <w:rPr>
          <w:rFonts w:ascii="Verdana" w:hAnsi="Verdana"/>
          <w:color w:val="auto"/>
          <w:sz w:val="20"/>
          <w:szCs w:val="20"/>
        </w:rPr>
        <w:t xml:space="preserve"> Zamawiający odmawia, bez uzasadnionej przyczyny, odbioru ro</w:t>
      </w:r>
      <w:r w:rsidR="009A04C5">
        <w:rPr>
          <w:rFonts w:ascii="Verdana" w:hAnsi="Verdana"/>
          <w:color w:val="auto"/>
          <w:sz w:val="20"/>
          <w:szCs w:val="20"/>
        </w:rPr>
        <w:t>bót</w:t>
      </w:r>
      <w:r w:rsidRPr="00FB682B">
        <w:rPr>
          <w:rFonts w:ascii="Verdana" w:hAnsi="Verdana"/>
          <w:color w:val="auto"/>
          <w:sz w:val="20"/>
          <w:szCs w:val="20"/>
        </w:rPr>
        <w:t xml:space="preserve"> lub odmawia podpisania protokołu odbioru ro</w:t>
      </w:r>
      <w:r w:rsidR="009A04C5">
        <w:rPr>
          <w:rFonts w:ascii="Verdana" w:hAnsi="Verdana"/>
          <w:color w:val="auto"/>
          <w:sz w:val="20"/>
          <w:szCs w:val="20"/>
        </w:rPr>
        <w:t>bót</w:t>
      </w:r>
      <w:r w:rsidRPr="00FB682B">
        <w:rPr>
          <w:rFonts w:ascii="Verdana" w:hAnsi="Verdana"/>
          <w:color w:val="auto"/>
          <w:sz w:val="20"/>
          <w:szCs w:val="20"/>
        </w:rPr>
        <w:t xml:space="preserve"> - odstąpienie od umowy w tym przypadku może nastąpić w terminie 30 dni od powzięcia wiadomości o powyższej okolicznoś</w:t>
      </w:r>
      <w:r w:rsidRPr="00186CFF">
        <w:rPr>
          <w:rFonts w:ascii="Verdana" w:hAnsi="Verdana"/>
          <w:color w:val="auto"/>
          <w:sz w:val="20"/>
          <w:szCs w:val="20"/>
        </w:rPr>
        <w:t>ci,</w:t>
      </w:r>
    </w:p>
    <w:p w14:paraId="6D692A32" w14:textId="61B90863" w:rsidR="008E651D" w:rsidRPr="00FB682B" w:rsidRDefault="00FB682B" w:rsidP="001A67BB">
      <w:pPr>
        <w:pStyle w:val="Standard"/>
        <w:numPr>
          <w:ilvl w:val="0"/>
          <w:numId w:val="105"/>
        </w:numPr>
        <w:jc w:val="both"/>
        <w:rPr>
          <w:rFonts w:ascii="Verdana" w:hAnsi="Verdana"/>
          <w:color w:val="auto"/>
          <w:sz w:val="20"/>
          <w:szCs w:val="20"/>
        </w:rPr>
      </w:pPr>
      <w:r w:rsidRPr="00FB682B">
        <w:rPr>
          <w:rFonts w:ascii="Verdana" w:hAnsi="Verdana"/>
          <w:color w:val="auto"/>
          <w:sz w:val="20"/>
          <w:szCs w:val="20"/>
        </w:rPr>
        <w:t xml:space="preserve"> Zamawiający zawiadomi Wykonawcę, iż wobec zaistnienia uprzednio nieprzewidzianych okoliczności nie będzie </w:t>
      </w:r>
      <w:r w:rsidR="009A04C5">
        <w:rPr>
          <w:rFonts w:ascii="Verdana" w:hAnsi="Verdana"/>
          <w:color w:val="auto"/>
          <w:sz w:val="20"/>
          <w:szCs w:val="20"/>
        </w:rPr>
        <w:t>mógł</w:t>
      </w:r>
      <w:r w:rsidRPr="00FB682B">
        <w:rPr>
          <w:rFonts w:ascii="Verdana" w:hAnsi="Verdana"/>
          <w:color w:val="auto"/>
          <w:sz w:val="20"/>
          <w:szCs w:val="20"/>
        </w:rPr>
        <w:t xml:space="preserve"> spełnić swoich zobowiązań wobec </w:t>
      </w:r>
      <w:r w:rsidR="0009396B" w:rsidRPr="00FB682B">
        <w:rPr>
          <w:rFonts w:ascii="Verdana" w:hAnsi="Verdana"/>
          <w:color w:val="auto"/>
          <w:sz w:val="20"/>
          <w:szCs w:val="20"/>
        </w:rPr>
        <w:t>Wykonawcy -</w:t>
      </w:r>
      <w:r w:rsidRPr="00FB682B">
        <w:rPr>
          <w:rFonts w:ascii="Verdana" w:hAnsi="Verdana"/>
          <w:color w:val="auto"/>
          <w:sz w:val="20"/>
          <w:szCs w:val="20"/>
        </w:rPr>
        <w:t xml:space="preserve"> odstąpienie od umowy w tym przypadku może nastąpić w terminie 30 dni od powzięcia wiadomości o powyższej okoliczności.</w:t>
      </w:r>
    </w:p>
    <w:p w14:paraId="7684A949" w14:textId="77777777" w:rsidR="008E651D" w:rsidRPr="00FB682B" w:rsidRDefault="00FB682B" w:rsidP="001A67BB">
      <w:pPr>
        <w:pStyle w:val="Standard"/>
        <w:numPr>
          <w:ilvl w:val="0"/>
          <w:numId w:val="108"/>
        </w:numPr>
        <w:jc w:val="both"/>
        <w:rPr>
          <w:rFonts w:ascii="Verdana" w:hAnsi="Verdana"/>
          <w:color w:val="auto"/>
          <w:sz w:val="20"/>
          <w:szCs w:val="20"/>
        </w:rPr>
      </w:pPr>
      <w:r w:rsidRPr="00FB682B">
        <w:rPr>
          <w:rFonts w:ascii="Verdana" w:hAnsi="Verdana"/>
          <w:color w:val="auto"/>
          <w:sz w:val="20"/>
          <w:szCs w:val="20"/>
        </w:rPr>
        <w:t xml:space="preserve"> Odstąpienie od umowy winno nastąpić w formie pisemnej pod rygorem nieważności takiego oświadczenia i powinno zawierać uzasadnienie.</w:t>
      </w:r>
    </w:p>
    <w:p w14:paraId="5A5F4FBA" w14:textId="77777777" w:rsidR="008E651D" w:rsidRPr="00FB682B" w:rsidRDefault="00FB682B" w:rsidP="001A67BB">
      <w:pPr>
        <w:pStyle w:val="Standard"/>
        <w:numPr>
          <w:ilvl w:val="0"/>
          <w:numId w:val="107"/>
        </w:numPr>
        <w:jc w:val="both"/>
        <w:rPr>
          <w:rFonts w:ascii="Verdana" w:hAnsi="Verdana"/>
          <w:color w:val="auto"/>
          <w:sz w:val="20"/>
          <w:szCs w:val="20"/>
        </w:rPr>
      </w:pPr>
      <w:r w:rsidRPr="00FB682B">
        <w:rPr>
          <w:rFonts w:ascii="Verdana" w:hAnsi="Verdana"/>
          <w:color w:val="auto"/>
          <w:sz w:val="20"/>
          <w:szCs w:val="20"/>
        </w:rPr>
        <w:t xml:space="preserve"> W przypadku odstąpienia od umowy, Wykonawcę oraz Zamawiającego obciążają następujące obowiązki szczegółowe:</w:t>
      </w:r>
    </w:p>
    <w:p w14:paraId="1582764E" w14:textId="6F49C747" w:rsidR="008E651D" w:rsidRPr="00FB682B" w:rsidRDefault="00FB682B" w:rsidP="001A67BB">
      <w:pPr>
        <w:pStyle w:val="Standard"/>
        <w:numPr>
          <w:ilvl w:val="0"/>
          <w:numId w:val="110"/>
        </w:numPr>
        <w:jc w:val="both"/>
        <w:rPr>
          <w:rFonts w:ascii="Verdana" w:hAnsi="Verdana"/>
          <w:color w:val="auto"/>
          <w:sz w:val="20"/>
          <w:szCs w:val="20"/>
        </w:rPr>
      </w:pPr>
      <w:r w:rsidRPr="00FB682B">
        <w:rPr>
          <w:rFonts w:ascii="Verdana" w:hAnsi="Verdana"/>
          <w:color w:val="auto"/>
          <w:sz w:val="20"/>
          <w:szCs w:val="20"/>
        </w:rPr>
        <w:t xml:space="preserve"> w terminie 14 dni od daty odstąpienia od umowy, Wykonawca przy udziale inspektora nadzoru (w przypadku braku jego ustanowienia, przy udziale Przedstawiciela Zamawiającego) sporządzi szczegółowy protokół inwentaryzacji ro</w:t>
      </w:r>
      <w:r w:rsidR="009A04C5">
        <w:rPr>
          <w:rFonts w:ascii="Verdana" w:hAnsi="Verdana"/>
          <w:color w:val="auto"/>
          <w:sz w:val="20"/>
          <w:szCs w:val="20"/>
        </w:rPr>
        <w:t>bót</w:t>
      </w:r>
      <w:r w:rsidRPr="00FB682B">
        <w:rPr>
          <w:rFonts w:ascii="Verdana" w:hAnsi="Verdana"/>
          <w:color w:val="auto"/>
          <w:sz w:val="20"/>
          <w:szCs w:val="20"/>
        </w:rPr>
        <w:t xml:space="preserve"> w toku, według stanu na dzień odstąpienia,</w:t>
      </w:r>
    </w:p>
    <w:p w14:paraId="490138BF" w14:textId="4B0B0588" w:rsidR="008E651D" w:rsidRPr="00FB682B" w:rsidRDefault="00FB682B" w:rsidP="001A67BB">
      <w:pPr>
        <w:pStyle w:val="Standard"/>
        <w:numPr>
          <w:ilvl w:val="0"/>
          <w:numId w:val="110"/>
        </w:numPr>
        <w:jc w:val="both"/>
        <w:rPr>
          <w:rFonts w:ascii="Verdana" w:hAnsi="Verdana"/>
          <w:color w:val="auto"/>
          <w:sz w:val="20"/>
          <w:szCs w:val="20"/>
        </w:rPr>
      </w:pPr>
      <w:r w:rsidRPr="00FB682B">
        <w:rPr>
          <w:rFonts w:ascii="Verdana" w:hAnsi="Verdana"/>
          <w:color w:val="auto"/>
          <w:sz w:val="20"/>
          <w:szCs w:val="20"/>
        </w:rPr>
        <w:t xml:space="preserve"> Wykonawca zabezpieczy przerwane roboty w zakresie obustronnie uzgodnionym na koszt tej Strony, z winy k</w:t>
      </w:r>
      <w:r w:rsidR="009A04C5">
        <w:rPr>
          <w:rFonts w:ascii="Verdana" w:hAnsi="Verdana"/>
          <w:color w:val="auto"/>
          <w:sz w:val="20"/>
          <w:szCs w:val="20"/>
        </w:rPr>
        <w:t>tórej</w:t>
      </w:r>
      <w:r w:rsidRPr="00FB682B">
        <w:rPr>
          <w:rFonts w:ascii="Verdana" w:hAnsi="Verdana"/>
          <w:color w:val="auto"/>
          <w:sz w:val="20"/>
          <w:szCs w:val="20"/>
        </w:rPr>
        <w:t xml:space="preserve"> nastąpiło odstąpienie od umowy,</w:t>
      </w:r>
    </w:p>
    <w:p w14:paraId="4EEAC9E2" w14:textId="17FD104E" w:rsidR="008E651D" w:rsidRPr="00FB682B" w:rsidRDefault="00FB682B" w:rsidP="001A67BB">
      <w:pPr>
        <w:pStyle w:val="Standard"/>
        <w:numPr>
          <w:ilvl w:val="0"/>
          <w:numId w:val="110"/>
        </w:numPr>
        <w:jc w:val="both"/>
        <w:rPr>
          <w:rFonts w:ascii="Verdana" w:hAnsi="Verdana"/>
          <w:color w:val="auto"/>
          <w:sz w:val="20"/>
          <w:szCs w:val="20"/>
        </w:rPr>
      </w:pPr>
      <w:r w:rsidRPr="00FB682B">
        <w:rPr>
          <w:rFonts w:ascii="Verdana" w:hAnsi="Verdana"/>
          <w:color w:val="auto"/>
          <w:sz w:val="20"/>
          <w:szCs w:val="20"/>
        </w:rPr>
        <w:t xml:space="preserve"> Wykonawca sporządzi wykaz tych materiałów, konstrukcji lub urządzeń, k</w:t>
      </w:r>
      <w:r w:rsidR="00B102C0">
        <w:rPr>
          <w:rFonts w:ascii="Verdana" w:hAnsi="Verdana"/>
          <w:color w:val="auto"/>
          <w:sz w:val="20"/>
          <w:szCs w:val="20"/>
        </w:rPr>
        <w:t>tóre</w:t>
      </w:r>
      <w:r w:rsidRPr="00FB682B">
        <w:rPr>
          <w:rFonts w:ascii="Verdana" w:hAnsi="Verdana"/>
          <w:color w:val="auto"/>
          <w:sz w:val="20"/>
          <w:szCs w:val="20"/>
        </w:rPr>
        <w:t xml:space="preserve"> nie mogą być wykorzystane przez Wykonawcę do realizacji innych ro</w:t>
      </w:r>
      <w:r w:rsidR="00B102C0">
        <w:rPr>
          <w:rFonts w:ascii="Verdana" w:hAnsi="Verdana"/>
          <w:color w:val="auto"/>
          <w:sz w:val="20"/>
          <w:szCs w:val="20"/>
        </w:rPr>
        <w:t>bót</w:t>
      </w:r>
      <w:r w:rsidRPr="00FB682B">
        <w:rPr>
          <w:rFonts w:ascii="Verdana" w:hAnsi="Verdana"/>
          <w:color w:val="auto"/>
          <w:sz w:val="20"/>
          <w:szCs w:val="20"/>
        </w:rPr>
        <w:t xml:space="preserve"> nieobjętych niniejszą umową, jeżeli odstąpienie od umowy nastąpiło z przyczyn niezależnych od Wykonawcy,</w:t>
      </w:r>
    </w:p>
    <w:p w14:paraId="204FBC6B" w14:textId="545940E0" w:rsidR="008E651D" w:rsidRPr="00B102C0" w:rsidRDefault="00FB682B" w:rsidP="001A67BB">
      <w:pPr>
        <w:pStyle w:val="Standard"/>
        <w:numPr>
          <w:ilvl w:val="0"/>
          <w:numId w:val="110"/>
        </w:numPr>
        <w:jc w:val="both"/>
        <w:rPr>
          <w:rFonts w:ascii="Verdana" w:hAnsi="Verdana"/>
          <w:color w:val="auto"/>
          <w:sz w:val="20"/>
          <w:szCs w:val="20"/>
        </w:rPr>
      </w:pPr>
      <w:r w:rsidRPr="00FB682B">
        <w:rPr>
          <w:rFonts w:ascii="Verdana" w:hAnsi="Verdana"/>
          <w:color w:val="auto"/>
          <w:sz w:val="20"/>
          <w:szCs w:val="20"/>
        </w:rPr>
        <w:t xml:space="preserve"> Wykonawca zgłosi do dokonania przez inspektora nadzoru (w przypadku braku jego ustanowienia, przez Przedstawiciela Zamawiającego) odbioru </w:t>
      </w:r>
      <w:r w:rsidR="00B102C0" w:rsidRPr="00B102C0">
        <w:rPr>
          <w:rFonts w:ascii="Verdana" w:hAnsi="Verdana"/>
          <w:color w:val="auto"/>
          <w:sz w:val="20"/>
          <w:szCs w:val="20"/>
        </w:rPr>
        <w:t xml:space="preserve">robót przerwanych oraz robót zabezpieczających, jeżeli odstąpienie od umowy nastąpiło z przyczyn, za które </w:t>
      </w:r>
      <w:r w:rsidRPr="00B102C0">
        <w:rPr>
          <w:rFonts w:ascii="Verdana" w:hAnsi="Verdana"/>
          <w:color w:val="auto"/>
          <w:sz w:val="20"/>
          <w:szCs w:val="20"/>
        </w:rPr>
        <w:t>Wykonawca nie odpowiada,</w:t>
      </w:r>
    </w:p>
    <w:p w14:paraId="2DFC1C21" w14:textId="77777777" w:rsidR="008E651D" w:rsidRPr="00FB682B" w:rsidRDefault="00FB682B" w:rsidP="001A67BB">
      <w:pPr>
        <w:pStyle w:val="Standard"/>
        <w:numPr>
          <w:ilvl w:val="0"/>
          <w:numId w:val="110"/>
        </w:numPr>
        <w:jc w:val="both"/>
        <w:rPr>
          <w:rFonts w:ascii="Verdana" w:hAnsi="Verdana"/>
          <w:color w:val="auto"/>
          <w:sz w:val="20"/>
          <w:szCs w:val="20"/>
        </w:rPr>
      </w:pPr>
      <w:r w:rsidRPr="00FB682B">
        <w:rPr>
          <w:rFonts w:ascii="Verdana" w:hAnsi="Verdana"/>
          <w:color w:val="auto"/>
          <w:sz w:val="20"/>
          <w:szCs w:val="20"/>
        </w:rPr>
        <w:t xml:space="preserve"> Wykonawca niezwłocznie, najpóźniej w terminie 30 dni, usunie z terenu budowy urządzenia przez niego dostarczone lub wzniesione, stanowiące zaplecze budowy.</w:t>
      </w:r>
    </w:p>
    <w:p w14:paraId="3BCFEDDD" w14:textId="5F604352" w:rsidR="008E651D" w:rsidRPr="00FB682B" w:rsidRDefault="00FB682B" w:rsidP="001A67BB">
      <w:pPr>
        <w:pStyle w:val="Standard"/>
        <w:numPr>
          <w:ilvl w:val="0"/>
          <w:numId w:val="111"/>
        </w:numPr>
        <w:jc w:val="both"/>
        <w:rPr>
          <w:rFonts w:ascii="Verdana" w:hAnsi="Verdana"/>
          <w:color w:val="auto"/>
          <w:sz w:val="20"/>
          <w:szCs w:val="20"/>
        </w:rPr>
      </w:pPr>
      <w:r w:rsidRPr="00FB682B">
        <w:rPr>
          <w:rFonts w:ascii="Verdana" w:hAnsi="Verdana"/>
          <w:color w:val="auto"/>
          <w:sz w:val="20"/>
          <w:szCs w:val="20"/>
        </w:rPr>
        <w:t xml:space="preserve"> Zamawiający w razie odstąpienia od umowy z przyczyn, za k</w:t>
      </w:r>
      <w:r w:rsidR="00B102C0">
        <w:rPr>
          <w:rFonts w:ascii="Verdana" w:hAnsi="Verdana"/>
          <w:color w:val="auto"/>
          <w:sz w:val="20"/>
          <w:szCs w:val="20"/>
        </w:rPr>
        <w:t>tóre</w:t>
      </w:r>
      <w:r w:rsidRPr="00FB682B">
        <w:rPr>
          <w:rFonts w:ascii="Verdana" w:hAnsi="Verdana"/>
          <w:color w:val="auto"/>
          <w:sz w:val="20"/>
          <w:szCs w:val="20"/>
        </w:rPr>
        <w:t xml:space="preserve"> Wykonawca nie ponosi odpowiedzialności, zobowiązany jest w terminie 30 dni, do:</w:t>
      </w:r>
    </w:p>
    <w:p w14:paraId="32E502E4" w14:textId="2E4350CC" w:rsidR="008E651D" w:rsidRPr="00FB682B" w:rsidRDefault="00FB682B" w:rsidP="001A67BB">
      <w:pPr>
        <w:pStyle w:val="Standard"/>
        <w:numPr>
          <w:ilvl w:val="0"/>
          <w:numId w:val="113"/>
        </w:numPr>
        <w:jc w:val="both"/>
        <w:rPr>
          <w:rFonts w:ascii="Verdana" w:hAnsi="Verdana"/>
          <w:color w:val="auto"/>
          <w:sz w:val="20"/>
          <w:szCs w:val="20"/>
        </w:rPr>
      </w:pPr>
      <w:r w:rsidRPr="00FB682B">
        <w:rPr>
          <w:rFonts w:ascii="Verdana" w:hAnsi="Verdana"/>
          <w:color w:val="auto"/>
          <w:sz w:val="20"/>
          <w:szCs w:val="20"/>
        </w:rPr>
        <w:t xml:space="preserve"> dokonania odbioru ro</w:t>
      </w:r>
      <w:r w:rsidR="00B102C0">
        <w:rPr>
          <w:rFonts w:ascii="Verdana" w:hAnsi="Verdana"/>
          <w:color w:val="auto"/>
          <w:sz w:val="20"/>
          <w:szCs w:val="20"/>
        </w:rPr>
        <w:t>bót</w:t>
      </w:r>
      <w:r w:rsidRPr="00FB682B">
        <w:rPr>
          <w:rFonts w:ascii="Verdana" w:hAnsi="Verdana"/>
          <w:color w:val="auto"/>
          <w:sz w:val="20"/>
          <w:szCs w:val="20"/>
        </w:rPr>
        <w:t xml:space="preserve"> przerwanych oraz zapłaty wynagrodzenia za roboty, k</w:t>
      </w:r>
      <w:r w:rsidR="00B102C0">
        <w:rPr>
          <w:rFonts w:ascii="Verdana" w:hAnsi="Verdana"/>
          <w:color w:val="auto"/>
          <w:sz w:val="20"/>
          <w:szCs w:val="20"/>
        </w:rPr>
        <w:t>tóre</w:t>
      </w:r>
      <w:r w:rsidRPr="00FB682B">
        <w:rPr>
          <w:rFonts w:ascii="Verdana" w:hAnsi="Verdana"/>
          <w:color w:val="auto"/>
          <w:sz w:val="20"/>
          <w:szCs w:val="20"/>
        </w:rPr>
        <w:t xml:space="preserve"> zostały wykonane do dnia odstąpienia od umowy,</w:t>
      </w:r>
    </w:p>
    <w:p w14:paraId="16ACA2DF" w14:textId="77777777" w:rsidR="008E651D" w:rsidRPr="00FB682B" w:rsidRDefault="00FB682B" w:rsidP="001A67BB">
      <w:pPr>
        <w:pStyle w:val="Standard"/>
        <w:numPr>
          <w:ilvl w:val="0"/>
          <w:numId w:val="113"/>
        </w:numPr>
        <w:jc w:val="both"/>
        <w:rPr>
          <w:rFonts w:ascii="Verdana" w:hAnsi="Verdana"/>
          <w:color w:val="auto"/>
          <w:sz w:val="20"/>
          <w:szCs w:val="20"/>
        </w:rPr>
      </w:pPr>
      <w:r w:rsidRPr="00FB682B">
        <w:rPr>
          <w:rFonts w:ascii="Verdana" w:hAnsi="Verdana"/>
          <w:color w:val="auto"/>
          <w:sz w:val="20"/>
          <w:szCs w:val="20"/>
        </w:rPr>
        <w:t xml:space="preserve"> odkupienia materiałów, konstrukcji lub urządzeń, określonych w ust. 4 lit. c), po cenach przedstawionych w kosztorysie,</w:t>
      </w:r>
    </w:p>
    <w:p w14:paraId="77F107C5" w14:textId="17391F87" w:rsidR="008E651D" w:rsidRPr="00FB682B" w:rsidRDefault="00FB682B" w:rsidP="001A67BB">
      <w:pPr>
        <w:pStyle w:val="Standard"/>
        <w:numPr>
          <w:ilvl w:val="0"/>
          <w:numId w:val="113"/>
        </w:numPr>
        <w:jc w:val="both"/>
        <w:rPr>
          <w:rFonts w:ascii="Verdana" w:hAnsi="Verdana"/>
          <w:color w:val="auto"/>
          <w:sz w:val="20"/>
          <w:szCs w:val="20"/>
        </w:rPr>
      </w:pPr>
      <w:r w:rsidRPr="00FB682B">
        <w:rPr>
          <w:rFonts w:ascii="Verdana" w:hAnsi="Verdana"/>
          <w:color w:val="auto"/>
          <w:sz w:val="20"/>
          <w:szCs w:val="20"/>
        </w:rPr>
        <w:t xml:space="preserve"> rozliczenia się z Wykonawcą z tytułu nierozliczonych w inny s</w:t>
      </w:r>
      <w:r w:rsidR="00B102C0">
        <w:rPr>
          <w:rFonts w:ascii="Verdana" w:hAnsi="Verdana"/>
          <w:color w:val="auto"/>
          <w:sz w:val="20"/>
          <w:szCs w:val="20"/>
        </w:rPr>
        <w:t>posób</w:t>
      </w:r>
      <w:r w:rsidRPr="00FB682B">
        <w:rPr>
          <w:rFonts w:ascii="Verdana" w:hAnsi="Verdana"/>
          <w:color w:val="auto"/>
          <w:sz w:val="20"/>
          <w:szCs w:val="20"/>
        </w:rPr>
        <w:t xml:space="preserve"> kosz</w:t>
      </w:r>
      <w:r w:rsidR="00B102C0">
        <w:rPr>
          <w:rFonts w:ascii="Verdana" w:hAnsi="Verdana"/>
          <w:color w:val="auto"/>
          <w:sz w:val="20"/>
          <w:szCs w:val="20"/>
        </w:rPr>
        <w:t>tów</w:t>
      </w:r>
      <w:r w:rsidRPr="00FB682B">
        <w:rPr>
          <w:rFonts w:ascii="Verdana" w:hAnsi="Verdana"/>
          <w:color w:val="auto"/>
          <w:sz w:val="20"/>
          <w:szCs w:val="20"/>
        </w:rPr>
        <w:t xml:space="preserve"> budowy obiek</w:t>
      </w:r>
      <w:r w:rsidR="00B102C0">
        <w:rPr>
          <w:rFonts w:ascii="Verdana" w:hAnsi="Verdana"/>
          <w:color w:val="auto"/>
          <w:sz w:val="20"/>
          <w:szCs w:val="20"/>
        </w:rPr>
        <w:t>tów</w:t>
      </w:r>
      <w:r w:rsidRPr="00FB682B">
        <w:rPr>
          <w:rFonts w:ascii="Verdana" w:hAnsi="Verdana"/>
          <w:color w:val="auto"/>
          <w:sz w:val="20"/>
          <w:szCs w:val="20"/>
        </w:rPr>
        <w:t xml:space="preserve"> zaplecza, urządzeń związanych z zagospodarowaniem i uzbrojeniem terenu budowy, chyba że Wykonawca wyrazi zgodę na przejęcie tych obiek</w:t>
      </w:r>
      <w:r w:rsidR="00B102C0">
        <w:rPr>
          <w:rFonts w:ascii="Verdana" w:hAnsi="Verdana"/>
          <w:color w:val="auto"/>
          <w:sz w:val="20"/>
          <w:szCs w:val="20"/>
        </w:rPr>
        <w:t>tów</w:t>
      </w:r>
      <w:r w:rsidRPr="00FB682B">
        <w:rPr>
          <w:rFonts w:ascii="Verdana" w:hAnsi="Verdana"/>
          <w:color w:val="auto"/>
          <w:sz w:val="20"/>
          <w:szCs w:val="20"/>
        </w:rPr>
        <w:t xml:space="preserve"> i urządzeń,</w:t>
      </w:r>
    </w:p>
    <w:p w14:paraId="74C40AB2" w14:textId="460C9481" w:rsidR="008E651D" w:rsidRPr="00FB682B" w:rsidRDefault="00FB682B" w:rsidP="001A67BB">
      <w:pPr>
        <w:pStyle w:val="Standard"/>
        <w:numPr>
          <w:ilvl w:val="0"/>
          <w:numId w:val="113"/>
        </w:numPr>
        <w:jc w:val="both"/>
        <w:rPr>
          <w:rFonts w:ascii="Verdana" w:hAnsi="Verdana"/>
          <w:color w:val="auto"/>
          <w:sz w:val="20"/>
          <w:szCs w:val="20"/>
        </w:rPr>
      </w:pPr>
      <w:r w:rsidRPr="00FB682B">
        <w:rPr>
          <w:rFonts w:ascii="Verdana" w:hAnsi="Verdana"/>
          <w:color w:val="auto"/>
          <w:sz w:val="20"/>
          <w:szCs w:val="20"/>
        </w:rPr>
        <w:t xml:space="preserve"> przejęcia od Wykonawcy pod s</w:t>
      </w:r>
      <w:r w:rsidR="00B102C0">
        <w:rPr>
          <w:rFonts w:ascii="Verdana" w:hAnsi="Verdana"/>
          <w:color w:val="auto"/>
          <w:sz w:val="20"/>
          <w:szCs w:val="20"/>
        </w:rPr>
        <w:t>wój</w:t>
      </w:r>
      <w:r w:rsidRPr="00FB682B">
        <w:rPr>
          <w:rFonts w:ascii="Verdana" w:hAnsi="Verdana"/>
          <w:color w:val="auto"/>
          <w:sz w:val="20"/>
          <w:szCs w:val="20"/>
        </w:rPr>
        <w:t xml:space="preserve"> do</w:t>
      </w:r>
      <w:r w:rsidR="00B102C0">
        <w:rPr>
          <w:rFonts w:ascii="Verdana" w:hAnsi="Verdana"/>
          <w:color w:val="auto"/>
          <w:sz w:val="20"/>
          <w:szCs w:val="20"/>
        </w:rPr>
        <w:t>zór</w:t>
      </w:r>
      <w:r w:rsidRPr="00186CFF">
        <w:rPr>
          <w:rFonts w:ascii="Verdana" w:hAnsi="Verdana"/>
          <w:color w:val="auto"/>
          <w:sz w:val="20"/>
          <w:szCs w:val="20"/>
        </w:rPr>
        <w:t xml:space="preserve"> frontu ro</w:t>
      </w:r>
      <w:r w:rsidR="00B102C0">
        <w:rPr>
          <w:rFonts w:ascii="Verdana" w:hAnsi="Verdana"/>
          <w:color w:val="auto"/>
          <w:sz w:val="20"/>
          <w:szCs w:val="20"/>
        </w:rPr>
        <w:t>bót</w:t>
      </w:r>
      <w:r w:rsidRPr="00FB682B">
        <w:rPr>
          <w:rFonts w:ascii="Verdana" w:hAnsi="Verdana"/>
          <w:color w:val="auto"/>
          <w:sz w:val="20"/>
          <w:szCs w:val="20"/>
        </w:rPr>
        <w:t>.</w:t>
      </w:r>
    </w:p>
    <w:p w14:paraId="1FDB51DE" w14:textId="3DE2F5C2" w:rsidR="008E651D" w:rsidRPr="00FB682B" w:rsidRDefault="00FB682B" w:rsidP="001A67BB">
      <w:pPr>
        <w:pStyle w:val="Standard"/>
        <w:numPr>
          <w:ilvl w:val="0"/>
          <w:numId w:val="114"/>
        </w:numPr>
        <w:jc w:val="both"/>
        <w:rPr>
          <w:rFonts w:ascii="Verdana" w:hAnsi="Verdana"/>
          <w:color w:val="auto"/>
          <w:sz w:val="20"/>
          <w:szCs w:val="20"/>
          <w:lang w:val="nl-NL"/>
        </w:rPr>
      </w:pPr>
      <w:r w:rsidRPr="00FB682B">
        <w:rPr>
          <w:rFonts w:ascii="Verdana" w:hAnsi="Verdana"/>
          <w:color w:val="auto"/>
          <w:sz w:val="20"/>
          <w:szCs w:val="20"/>
          <w:lang w:val="nl-NL"/>
        </w:rPr>
        <w:t xml:space="preserve"> Spo</w:t>
      </w:r>
      <w:r w:rsidR="00B102C0">
        <w:rPr>
          <w:rFonts w:ascii="Verdana" w:hAnsi="Verdana"/>
          <w:color w:val="auto"/>
          <w:sz w:val="20"/>
          <w:szCs w:val="20"/>
          <w:lang w:val="nl-NL"/>
        </w:rPr>
        <w:t>sób</w:t>
      </w:r>
      <w:r w:rsidRPr="00FB682B">
        <w:rPr>
          <w:rFonts w:ascii="Verdana" w:hAnsi="Verdana"/>
          <w:color w:val="auto"/>
          <w:sz w:val="20"/>
          <w:szCs w:val="20"/>
        </w:rPr>
        <w:t xml:space="preserve"> obliczenia należnego wynagrodzenia Wykonawcy z tytułu wykonania części umowy będzie następujący:</w:t>
      </w:r>
    </w:p>
    <w:p w14:paraId="3BE06739" w14:textId="4AD8E215" w:rsidR="008E651D" w:rsidRPr="00FB682B" w:rsidRDefault="00FB682B" w:rsidP="001A67BB">
      <w:pPr>
        <w:pStyle w:val="Standard"/>
        <w:numPr>
          <w:ilvl w:val="0"/>
          <w:numId w:val="116"/>
        </w:numPr>
        <w:jc w:val="both"/>
        <w:rPr>
          <w:rFonts w:ascii="Verdana" w:hAnsi="Verdana"/>
          <w:color w:val="auto"/>
          <w:sz w:val="20"/>
          <w:szCs w:val="20"/>
        </w:rPr>
      </w:pPr>
      <w:r w:rsidRPr="00FB682B">
        <w:rPr>
          <w:rFonts w:ascii="Verdana" w:hAnsi="Verdana"/>
          <w:color w:val="auto"/>
          <w:sz w:val="20"/>
          <w:szCs w:val="20"/>
        </w:rPr>
        <w:t xml:space="preserve"> w przypadku odstąpienia od całego elementu ro</w:t>
      </w:r>
      <w:r w:rsidR="00B102C0">
        <w:rPr>
          <w:rFonts w:ascii="Verdana" w:hAnsi="Verdana"/>
          <w:color w:val="auto"/>
          <w:sz w:val="20"/>
          <w:szCs w:val="20"/>
        </w:rPr>
        <w:t>bót</w:t>
      </w:r>
      <w:r w:rsidRPr="00FB682B">
        <w:rPr>
          <w:rFonts w:ascii="Verdana" w:hAnsi="Verdana"/>
          <w:color w:val="auto"/>
          <w:sz w:val="20"/>
          <w:szCs w:val="20"/>
        </w:rPr>
        <w:t xml:space="preserve"> określonego w harmonogramie rzeczowo-finansowym, nastąpi odliczenie wartości tego elementu (wynikającej z harmonogramu rzeczowo-finansowego) od o</w:t>
      </w:r>
      <w:r w:rsidR="00B102C0">
        <w:rPr>
          <w:rFonts w:ascii="Verdana" w:hAnsi="Verdana"/>
          <w:color w:val="auto"/>
          <w:sz w:val="20"/>
          <w:szCs w:val="20"/>
        </w:rPr>
        <w:t>gólnej</w:t>
      </w:r>
      <w:r w:rsidRPr="00FB682B">
        <w:rPr>
          <w:rFonts w:ascii="Verdana" w:hAnsi="Verdana"/>
          <w:color w:val="auto"/>
          <w:sz w:val="20"/>
          <w:szCs w:val="20"/>
        </w:rPr>
        <w:t xml:space="preserve"> wartości przedmiotu zam</w:t>
      </w:r>
      <w:r w:rsidR="00B102C0">
        <w:rPr>
          <w:rFonts w:ascii="Verdana" w:hAnsi="Verdana"/>
          <w:color w:val="auto"/>
          <w:sz w:val="20"/>
          <w:szCs w:val="20"/>
        </w:rPr>
        <w:t>ów</w:t>
      </w:r>
      <w:r w:rsidRPr="00FB682B">
        <w:rPr>
          <w:rFonts w:ascii="Verdana" w:hAnsi="Verdana"/>
          <w:color w:val="auto"/>
          <w:sz w:val="20"/>
          <w:szCs w:val="20"/>
        </w:rPr>
        <w:t>ienia,</w:t>
      </w:r>
    </w:p>
    <w:p w14:paraId="2AE4CAAD" w14:textId="316CA26E" w:rsidR="008E651D" w:rsidRPr="00FB682B" w:rsidRDefault="00FB682B" w:rsidP="001A67BB">
      <w:pPr>
        <w:pStyle w:val="Standard"/>
        <w:numPr>
          <w:ilvl w:val="0"/>
          <w:numId w:val="116"/>
        </w:numPr>
        <w:jc w:val="both"/>
        <w:rPr>
          <w:rFonts w:ascii="Verdana" w:hAnsi="Verdana"/>
          <w:color w:val="auto"/>
          <w:sz w:val="20"/>
          <w:szCs w:val="20"/>
        </w:rPr>
      </w:pPr>
      <w:r w:rsidRPr="00FB682B">
        <w:rPr>
          <w:rFonts w:ascii="Verdana" w:hAnsi="Verdana"/>
          <w:color w:val="auto"/>
          <w:sz w:val="20"/>
          <w:szCs w:val="20"/>
        </w:rPr>
        <w:t xml:space="preserve"> w przypadku odstąpienia od części ro</w:t>
      </w:r>
      <w:r w:rsidR="00B102C0">
        <w:rPr>
          <w:rFonts w:ascii="Verdana" w:hAnsi="Verdana"/>
          <w:color w:val="auto"/>
          <w:sz w:val="20"/>
          <w:szCs w:val="20"/>
        </w:rPr>
        <w:t>bót</w:t>
      </w:r>
      <w:r w:rsidRPr="00FB682B">
        <w:rPr>
          <w:rFonts w:ascii="Verdana" w:hAnsi="Verdana"/>
          <w:color w:val="auto"/>
          <w:sz w:val="20"/>
          <w:szCs w:val="20"/>
        </w:rPr>
        <w:t xml:space="preserve"> z danego elementu określonego w harmonogramie rzeczowo-finansowym, obliczenie wykonanej części tego elementu nastąpi na podstawie kosztory</w:t>
      </w:r>
      <w:r w:rsidR="00B102C0">
        <w:rPr>
          <w:rFonts w:ascii="Verdana" w:hAnsi="Verdana"/>
          <w:color w:val="auto"/>
          <w:sz w:val="20"/>
          <w:szCs w:val="20"/>
        </w:rPr>
        <w:t>sów</w:t>
      </w:r>
      <w:r w:rsidRPr="00FB682B">
        <w:rPr>
          <w:rFonts w:ascii="Verdana" w:hAnsi="Verdana"/>
          <w:color w:val="auto"/>
          <w:sz w:val="20"/>
          <w:szCs w:val="20"/>
        </w:rPr>
        <w:t xml:space="preserve"> powykonawczych, przygotowanych przez Wykonawcę, a zatwierdzonych przez inspektora nadzoru (w przypadku jego ustanowienia przez Zamawiającego).</w:t>
      </w:r>
    </w:p>
    <w:p w14:paraId="264027F0" w14:textId="77777777" w:rsidR="008E651D" w:rsidRPr="00FB682B" w:rsidRDefault="00FB682B">
      <w:pPr>
        <w:pStyle w:val="Standard"/>
        <w:tabs>
          <w:tab w:val="left" w:pos="9586"/>
        </w:tabs>
        <w:ind w:left="284" w:firstLine="283"/>
        <w:jc w:val="both"/>
        <w:rPr>
          <w:rFonts w:ascii="Verdana" w:eastAsia="Verdana" w:hAnsi="Verdana" w:cs="Verdana"/>
          <w:color w:val="auto"/>
          <w:sz w:val="20"/>
          <w:szCs w:val="20"/>
        </w:rPr>
      </w:pPr>
      <w:r w:rsidRPr="00FB682B">
        <w:rPr>
          <w:rFonts w:ascii="Verdana" w:hAnsi="Verdana"/>
          <w:color w:val="auto"/>
          <w:sz w:val="20"/>
          <w:szCs w:val="20"/>
        </w:rPr>
        <w:t>Kosztorysy te opracowane będą w oparciu o następujące założenia:</w:t>
      </w:r>
    </w:p>
    <w:p w14:paraId="0648FAE8" w14:textId="6EEC97D7" w:rsidR="008E651D" w:rsidRPr="00FB682B" w:rsidRDefault="00FB682B" w:rsidP="001A67BB">
      <w:pPr>
        <w:pStyle w:val="Standard"/>
        <w:numPr>
          <w:ilvl w:val="0"/>
          <w:numId w:val="118"/>
        </w:numPr>
        <w:jc w:val="both"/>
        <w:rPr>
          <w:rFonts w:ascii="Verdana" w:hAnsi="Verdana"/>
          <w:color w:val="auto"/>
          <w:sz w:val="20"/>
          <w:szCs w:val="20"/>
        </w:rPr>
      </w:pPr>
      <w:r w:rsidRPr="00FB682B">
        <w:rPr>
          <w:rFonts w:ascii="Verdana" w:hAnsi="Verdana"/>
          <w:color w:val="auto"/>
          <w:sz w:val="20"/>
          <w:szCs w:val="20"/>
        </w:rPr>
        <w:t xml:space="preserve">ceny jednostkowe </w:t>
      </w:r>
      <w:r w:rsidR="00B102C0" w:rsidRPr="00B102C0">
        <w:rPr>
          <w:rFonts w:ascii="Verdana" w:hAnsi="Verdana"/>
          <w:color w:val="auto"/>
          <w:sz w:val="20"/>
          <w:szCs w:val="20"/>
        </w:rPr>
        <w:t>robót zostaną przyjęte z kosztorysów, o których mowa w § 4 ust. 1 niniejszej umowy, a ilości wykonanych robót z książki obmiarów</w:t>
      </w:r>
      <w:r w:rsidRPr="00B102C0">
        <w:rPr>
          <w:rFonts w:ascii="Verdana" w:hAnsi="Verdana"/>
          <w:color w:val="auto"/>
          <w:sz w:val="20"/>
          <w:szCs w:val="20"/>
        </w:rPr>
        <w:t>,</w:t>
      </w:r>
      <w:r w:rsidRPr="00FB682B">
        <w:rPr>
          <w:rFonts w:ascii="Verdana" w:hAnsi="Verdana"/>
          <w:color w:val="auto"/>
          <w:sz w:val="20"/>
          <w:szCs w:val="20"/>
        </w:rPr>
        <w:t xml:space="preserve">                 </w:t>
      </w:r>
    </w:p>
    <w:p w14:paraId="38CE4C28" w14:textId="2F36AB95" w:rsidR="008E651D" w:rsidRPr="00FB682B" w:rsidRDefault="00FB682B" w:rsidP="001A67BB">
      <w:pPr>
        <w:pStyle w:val="Standard"/>
        <w:numPr>
          <w:ilvl w:val="0"/>
          <w:numId w:val="118"/>
        </w:numPr>
        <w:jc w:val="both"/>
        <w:rPr>
          <w:rFonts w:ascii="Verdana" w:hAnsi="Verdana"/>
          <w:color w:val="auto"/>
          <w:sz w:val="20"/>
          <w:szCs w:val="20"/>
        </w:rPr>
      </w:pPr>
      <w:r w:rsidRPr="00FB682B">
        <w:rPr>
          <w:rFonts w:ascii="Verdana" w:hAnsi="Verdana"/>
          <w:color w:val="auto"/>
          <w:sz w:val="20"/>
          <w:szCs w:val="20"/>
        </w:rPr>
        <w:t>w przypadku, gdy nie będzie możliwe rozliczenie danej roboty w oparciu o ww. zapisy, brakujące ceny czynni</w:t>
      </w:r>
      <w:r w:rsidR="00B102C0">
        <w:rPr>
          <w:rFonts w:ascii="Verdana" w:hAnsi="Verdana"/>
          <w:color w:val="auto"/>
          <w:sz w:val="20"/>
          <w:szCs w:val="20"/>
        </w:rPr>
        <w:t>ków</w:t>
      </w:r>
      <w:r w:rsidRPr="00FB682B">
        <w:rPr>
          <w:rFonts w:ascii="Verdana" w:hAnsi="Verdana"/>
          <w:color w:val="auto"/>
          <w:sz w:val="20"/>
          <w:szCs w:val="20"/>
        </w:rPr>
        <w:t xml:space="preserve"> produkcji zostaną przyjęte z zeszy</w:t>
      </w:r>
      <w:r w:rsidR="00B102C0">
        <w:rPr>
          <w:rFonts w:ascii="Verdana" w:hAnsi="Verdana"/>
          <w:color w:val="auto"/>
          <w:sz w:val="20"/>
          <w:szCs w:val="20"/>
        </w:rPr>
        <w:t>tów</w:t>
      </w:r>
      <w:r w:rsidRPr="00FB682B">
        <w:rPr>
          <w:rFonts w:ascii="Verdana" w:hAnsi="Verdana"/>
          <w:color w:val="auto"/>
          <w:sz w:val="20"/>
          <w:szCs w:val="20"/>
        </w:rPr>
        <w:t xml:space="preserve"> SEKOCENBUD (jako średnie) za okres ich wbudowania. </w:t>
      </w:r>
    </w:p>
    <w:p w14:paraId="5D4C6502" w14:textId="2BA66E1E" w:rsidR="008E651D" w:rsidRPr="00FB682B" w:rsidRDefault="00FB682B">
      <w:pPr>
        <w:pStyle w:val="Standard"/>
        <w:tabs>
          <w:tab w:val="left" w:pos="9586"/>
        </w:tabs>
        <w:ind w:left="567"/>
        <w:jc w:val="both"/>
        <w:rPr>
          <w:rFonts w:ascii="Verdana" w:eastAsia="Verdana" w:hAnsi="Verdana" w:cs="Verdana"/>
          <w:color w:val="auto"/>
          <w:sz w:val="20"/>
          <w:szCs w:val="20"/>
        </w:rPr>
      </w:pPr>
      <w:r w:rsidRPr="00FB682B">
        <w:rPr>
          <w:rFonts w:ascii="Verdana" w:hAnsi="Verdana"/>
          <w:color w:val="auto"/>
          <w:sz w:val="20"/>
          <w:szCs w:val="20"/>
        </w:rPr>
        <w:t>Podstawą do określenia nakła</w:t>
      </w:r>
      <w:r w:rsidR="00B102C0">
        <w:rPr>
          <w:rFonts w:ascii="Verdana" w:hAnsi="Verdana"/>
          <w:color w:val="auto"/>
          <w:sz w:val="20"/>
          <w:szCs w:val="20"/>
        </w:rPr>
        <w:t>dów</w:t>
      </w:r>
      <w:r w:rsidRPr="00FB682B">
        <w:rPr>
          <w:rFonts w:ascii="Verdana" w:hAnsi="Verdana"/>
          <w:color w:val="auto"/>
          <w:sz w:val="20"/>
          <w:szCs w:val="20"/>
        </w:rPr>
        <w:t xml:space="preserve"> rzeczowych będą KNR-y. W przypadku braku odpowiednich pozycji + KNNR-y, a następnie wycena indywidualna Wykonawcy zatwierdzona przez Zamawiającego. </w:t>
      </w:r>
    </w:p>
    <w:p w14:paraId="56CBECB2" w14:textId="6A8F5AC2" w:rsidR="008E651D" w:rsidRPr="00FB682B" w:rsidRDefault="00FB682B" w:rsidP="001A67BB">
      <w:pPr>
        <w:pStyle w:val="Standard"/>
        <w:numPr>
          <w:ilvl w:val="0"/>
          <w:numId w:val="120"/>
        </w:numPr>
        <w:jc w:val="both"/>
        <w:rPr>
          <w:rFonts w:ascii="Verdana" w:hAnsi="Verdana"/>
          <w:color w:val="auto"/>
          <w:sz w:val="20"/>
          <w:szCs w:val="20"/>
        </w:rPr>
      </w:pPr>
      <w:r w:rsidRPr="00FB682B">
        <w:rPr>
          <w:rFonts w:ascii="Verdana" w:hAnsi="Verdana"/>
          <w:color w:val="auto"/>
          <w:sz w:val="20"/>
          <w:szCs w:val="20"/>
        </w:rPr>
        <w:lastRenderedPageBreak/>
        <w:t xml:space="preserve"> Wynagrodzenie należne Wykonawcy za zabezpieczenie przerwanych prac nastąpi na podstawie kosztory</w:t>
      </w:r>
      <w:r w:rsidR="00B102C0">
        <w:rPr>
          <w:rFonts w:ascii="Verdana" w:hAnsi="Verdana"/>
          <w:color w:val="auto"/>
          <w:sz w:val="20"/>
          <w:szCs w:val="20"/>
        </w:rPr>
        <w:t>sów</w:t>
      </w:r>
      <w:r w:rsidRPr="00FB682B">
        <w:rPr>
          <w:rFonts w:ascii="Verdana" w:hAnsi="Verdana"/>
          <w:color w:val="auto"/>
          <w:sz w:val="20"/>
          <w:szCs w:val="20"/>
        </w:rPr>
        <w:t xml:space="preserve"> powykonawczych przygotowanych przez Wykonawcę, a zatwierdzonych przez inspektora nadzoru zgodnie z zapisami zamieszczonymi w ust. 6 niniejszego paragrafu.</w:t>
      </w:r>
    </w:p>
    <w:p w14:paraId="684442E0" w14:textId="77777777" w:rsidR="008E651D" w:rsidRPr="00FB682B" w:rsidRDefault="00FB682B">
      <w:pPr>
        <w:pStyle w:val="Standard"/>
        <w:tabs>
          <w:tab w:val="left" w:pos="9586"/>
        </w:tabs>
        <w:ind w:left="284" w:hanging="284"/>
        <w:jc w:val="both"/>
        <w:rPr>
          <w:rFonts w:ascii="Verdana" w:eastAsia="Verdana" w:hAnsi="Verdana" w:cs="Verdana"/>
          <w:color w:val="auto"/>
          <w:sz w:val="20"/>
          <w:szCs w:val="20"/>
        </w:rPr>
      </w:pPr>
      <w:r w:rsidRPr="00FB682B">
        <w:rPr>
          <w:rFonts w:ascii="Verdana" w:eastAsia="Verdana" w:hAnsi="Verdana" w:cs="Verdana"/>
          <w:color w:val="auto"/>
          <w:sz w:val="20"/>
          <w:szCs w:val="20"/>
        </w:rPr>
        <w:tab/>
        <w:t>Kosztorysy te opracowane b</w:t>
      </w:r>
      <w:r w:rsidRPr="00FB682B">
        <w:rPr>
          <w:rFonts w:ascii="Verdana" w:hAnsi="Verdana"/>
          <w:color w:val="auto"/>
          <w:sz w:val="20"/>
          <w:szCs w:val="20"/>
        </w:rPr>
        <w:t>ędą w oparciu o następujące założenia:</w:t>
      </w:r>
    </w:p>
    <w:p w14:paraId="1DC67FE4" w14:textId="7BAF7D02" w:rsidR="008E651D" w:rsidRPr="00B102C0" w:rsidRDefault="00FB682B" w:rsidP="001A67BB">
      <w:pPr>
        <w:pStyle w:val="Standard"/>
        <w:numPr>
          <w:ilvl w:val="0"/>
          <w:numId w:val="122"/>
        </w:numPr>
        <w:jc w:val="both"/>
        <w:rPr>
          <w:rFonts w:ascii="Verdana" w:hAnsi="Verdana"/>
          <w:color w:val="auto"/>
          <w:sz w:val="20"/>
          <w:szCs w:val="20"/>
        </w:rPr>
      </w:pPr>
      <w:r w:rsidRPr="00FB682B">
        <w:rPr>
          <w:rFonts w:ascii="Verdana" w:hAnsi="Verdana"/>
          <w:color w:val="auto"/>
          <w:sz w:val="20"/>
          <w:szCs w:val="20"/>
        </w:rPr>
        <w:t xml:space="preserve"> ceny jednostkowe </w:t>
      </w:r>
      <w:r w:rsidR="00B102C0" w:rsidRPr="00B102C0">
        <w:rPr>
          <w:rFonts w:ascii="Verdana" w:hAnsi="Verdana"/>
          <w:color w:val="auto"/>
          <w:sz w:val="20"/>
          <w:szCs w:val="20"/>
        </w:rPr>
        <w:t>robót zostaną przyjęte z kosztorysów, o których mowa w § 4 ust. 1 niniejszej umowy, a ilości wykonanych robót z książki obmiarów</w:t>
      </w:r>
      <w:r w:rsidRPr="00B102C0">
        <w:rPr>
          <w:rFonts w:ascii="Verdana" w:hAnsi="Verdana"/>
          <w:color w:val="auto"/>
          <w:sz w:val="20"/>
          <w:szCs w:val="20"/>
        </w:rPr>
        <w:t>,</w:t>
      </w:r>
    </w:p>
    <w:p w14:paraId="6325129C" w14:textId="73375778" w:rsidR="008E651D" w:rsidRPr="00FB682B" w:rsidRDefault="00FB682B" w:rsidP="001A67BB">
      <w:pPr>
        <w:pStyle w:val="Standard"/>
        <w:numPr>
          <w:ilvl w:val="0"/>
          <w:numId w:val="122"/>
        </w:numPr>
        <w:jc w:val="both"/>
        <w:rPr>
          <w:rFonts w:ascii="Verdana" w:hAnsi="Verdana"/>
          <w:b/>
          <w:bCs/>
          <w:color w:val="auto"/>
          <w:sz w:val="20"/>
          <w:szCs w:val="20"/>
        </w:rPr>
      </w:pPr>
      <w:r w:rsidRPr="00FB682B">
        <w:rPr>
          <w:rFonts w:ascii="Verdana" w:hAnsi="Verdana"/>
          <w:color w:val="auto"/>
          <w:sz w:val="20"/>
          <w:szCs w:val="20"/>
        </w:rPr>
        <w:t xml:space="preserve"> w przypadku, gdy nie będzie możliwe rozliczenie danej roboty w oparciu o ww. zapisy, brakujące ceny </w:t>
      </w:r>
      <w:r w:rsidR="00B102C0" w:rsidRPr="00B102C0">
        <w:rPr>
          <w:rFonts w:ascii="Verdana" w:hAnsi="Verdana"/>
          <w:color w:val="auto"/>
          <w:sz w:val="20"/>
          <w:szCs w:val="20"/>
        </w:rPr>
        <w:t xml:space="preserve">czynników produkcji zostaną przyjęte z zeszytów SEKOCENBUD (jako średnie) za okres ich wbudowania. Podstawą do określenia nakładów </w:t>
      </w:r>
      <w:r w:rsidRPr="00B102C0">
        <w:rPr>
          <w:rFonts w:ascii="Verdana" w:hAnsi="Verdana"/>
          <w:color w:val="auto"/>
          <w:sz w:val="20"/>
          <w:szCs w:val="20"/>
        </w:rPr>
        <w:t>rzeczowych będą KNR-y.</w:t>
      </w:r>
      <w:r w:rsidRPr="00FB682B">
        <w:rPr>
          <w:rFonts w:ascii="Verdana" w:hAnsi="Verdana"/>
          <w:color w:val="auto"/>
          <w:sz w:val="20"/>
          <w:szCs w:val="20"/>
        </w:rPr>
        <w:t xml:space="preserve"> W przypadku braku odpowiednich pozycji – KNNR-y, a następnie wycena indywidualna Wykonawcy zatwierdzona przez inspektora nadzoru (w przypadku jego ustanowienia przez Zamawiającego) i Zamawiającego.</w:t>
      </w:r>
    </w:p>
    <w:p w14:paraId="2047E123" w14:textId="77777777" w:rsidR="008E651D" w:rsidRPr="00FB682B" w:rsidRDefault="008E651D">
      <w:pPr>
        <w:spacing w:line="24" w:lineRule="atLeast"/>
        <w:ind w:left="540" w:hanging="360"/>
        <w:jc w:val="center"/>
        <w:rPr>
          <w:rFonts w:ascii="Verdana" w:eastAsia="Verdana" w:hAnsi="Verdana" w:cs="Verdana"/>
          <w:b/>
          <w:bCs/>
          <w:color w:val="auto"/>
        </w:rPr>
      </w:pPr>
    </w:p>
    <w:p w14:paraId="0094B5DD" w14:textId="77777777" w:rsidR="008E651D" w:rsidRPr="00FB682B" w:rsidRDefault="00FB682B">
      <w:pPr>
        <w:spacing w:line="24" w:lineRule="atLeast"/>
        <w:ind w:left="540" w:hanging="360"/>
        <w:jc w:val="center"/>
        <w:rPr>
          <w:rFonts w:ascii="Verdana" w:eastAsia="Verdana" w:hAnsi="Verdana" w:cs="Verdana"/>
          <w:b/>
          <w:bCs/>
          <w:color w:val="auto"/>
        </w:rPr>
      </w:pPr>
      <w:r w:rsidRPr="00FB682B">
        <w:rPr>
          <w:rFonts w:ascii="Verdana" w:hAnsi="Verdana"/>
          <w:b/>
          <w:bCs/>
          <w:color w:val="auto"/>
        </w:rPr>
        <w:t>Ubezpieczenie i postanowienia końcowe umowy</w:t>
      </w:r>
    </w:p>
    <w:p w14:paraId="641190F6" w14:textId="2B168132"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2</w:t>
      </w:r>
      <w:r w:rsidR="00B5342C">
        <w:rPr>
          <w:rFonts w:ascii="Verdana" w:hAnsi="Verdana"/>
          <w:b/>
          <w:bCs/>
          <w:color w:val="auto"/>
        </w:rPr>
        <w:t>1</w:t>
      </w:r>
    </w:p>
    <w:p w14:paraId="10F3179F" w14:textId="0FB6ED79" w:rsidR="008E651D" w:rsidRPr="00FB682B" w:rsidRDefault="00FB682B" w:rsidP="001A67BB">
      <w:pPr>
        <w:numPr>
          <w:ilvl w:val="0"/>
          <w:numId w:val="124"/>
        </w:numPr>
        <w:spacing w:line="24" w:lineRule="atLeast"/>
        <w:jc w:val="both"/>
        <w:rPr>
          <w:rFonts w:ascii="Verdana" w:hAnsi="Verdana"/>
          <w:color w:val="auto"/>
        </w:rPr>
      </w:pPr>
      <w:r w:rsidRPr="00FB682B">
        <w:rPr>
          <w:rFonts w:ascii="Verdana" w:hAnsi="Verdana"/>
          <w:color w:val="auto"/>
        </w:rPr>
        <w:t xml:space="preserve">Wykonawca zobowiązany jest do zawarcia na własny koszt odpowiednich </w:t>
      </w:r>
      <w:r w:rsidR="00B102C0" w:rsidRPr="00FB682B">
        <w:rPr>
          <w:rFonts w:ascii="Verdana" w:hAnsi="Verdana"/>
          <w:color w:val="auto"/>
        </w:rPr>
        <w:t xml:space="preserve">umów ubezpieczenia z tytułu szkód, które mogą zaistnieć w związku z określonymi zdarzeniami losowymi oraz od odpowiedzialności cywilnej na czas realizacji robót </w:t>
      </w:r>
      <w:r w:rsidRPr="00FB682B">
        <w:rPr>
          <w:rFonts w:ascii="Verdana" w:hAnsi="Verdana"/>
          <w:color w:val="auto"/>
        </w:rPr>
        <w:t>objętych umową.</w:t>
      </w:r>
    </w:p>
    <w:p w14:paraId="58DDDD11" w14:textId="3970D393" w:rsidR="008E651D" w:rsidRPr="00FB682B" w:rsidRDefault="00FB682B" w:rsidP="001A67BB">
      <w:pPr>
        <w:numPr>
          <w:ilvl w:val="0"/>
          <w:numId w:val="124"/>
        </w:numPr>
        <w:spacing w:line="24" w:lineRule="atLeast"/>
        <w:jc w:val="both"/>
        <w:rPr>
          <w:rFonts w:ascii="Verdana" w:hAnsi="Verdana"/>
          <w:color w:val="auto"/>
        </w:rPr>
      </w:pPr>
      <w:r w:rsidRPr="00FB682B">
        <w:rPr>
          <w:rFonts w:ascii="Verdana" w:hAnsi="Verdana"/>
          <w:color w:val="auto"/>
        </w:rPr>
        <w:t>Ubezpieczeniu podlegają w sz</w:t>
      </w:r>
      <w:r w:rsidR="00B102C0">
        <w:rPr>
          <w:rFonts w:ascii="Verdana" w:hAnsi="Verdana"/>
          <w:color w:val="auto"/>
        </w:rPr>
        <w:t>czególności</w:t>
      </w:r>
      <w:r w:rsidRPr="00FB682B">
        <w:rPr>
          <w:rFonts w:ascii="Verdana" w:hAnsi="Verdana"/>
          <w:color w:val="auto"/>
          <w:lang w:val="it-IT"/>
        </w:rPr>
        <w:t>:</w:t>
      </w:r>
    </w:p>
    <w:p w14:paraId="5276B8C1" w14:textId="45AAEAE1" w:rsidR="008E651D" w:rsidRPr="00FB682B" w:rsidRDefault="00FB682B" w:rsidP="001A67BB">
      <w:pPr>
        <w:numPr>
          <w:ilvl w:val="0"/>
          <w:numId w:val="126"/>
        </w:numPr>
        <w:spacing w:line="24" w:lineRule="atLeast"/>
        <w:jc w:val="both"/>
        <w:rPr>
          <w:rFonts w:ascii="Verdana" w:hAnsi="Verdana"/>
          <w:color w:val="auto"/>
        </w:rPr>
      </w:pPr>
      <w:r w:rsidRPr="00FB682B">
        <w:rPr>
          <w:rFonts w:ascii="Verdana" w:hAnsi="Verdana"/>
          <w:color w:val="auto"/>
        </w:rPr>
        <w:t>roboty objęte umową, urządzenia oraz wszelkie mienie ruchome związane bezpośrednio z wykonawstwem ro</w:t>
      </w:r>
      <w:r w:rsidR="00B102C0">
        <w:rPr>
          <w:rFonts w:ascii="Verdana" w:hAnsi="Verdana"/>
          <w:color w:val="auto"/>
        </w:rPr>
        <w:t>bót</w:t>
      </w:r>
      <w:r w:rsidRPr="00FB682B">
        <w:rPr>
          <w:rFonts w:ascii="Verdana" w:hAnsi="Verdana"/>
          <w:color w:val="auto"/>
        </w:rPr>
        <w:t>,</w:t>
      </w:r>
    </w:p>
    <w:p w14:paraId="2F9AAD50" w14:textId="5E8762C5" w:rsidR="008E651D" w:rsidRPr="00FB682B" w:rsidRDefault="00FB682B" w:rsidP="001A67BB">
      <w:pPr>
        <w:numPr>
          <w:ilvl w:val="0"/>
          <w:numId w:val="126"/>
        </w:numPr>
        <w:spacing w:line="24" w:lineRule="atLeast"/>
        <w:jc w:val="both"/>
        <w:rPr>
          <w:rFonts w:ascii="Verdana" w:hAnsi="Verdana"/>
          <w:color w:val="auto"/>
        </w:rPr>
      </w:pPr>
      <w:r w:rsidRPr="00FB682B">
        <w:rPr>
          <w:rFonts w:ascii="Verdana" w:hAnsi="Verdana"/>
          <w:color w:val="auto"/>
        </w:rPr>
        <w:t xml:space="preserve">odpowiedzialność cywilna za szkody oraz następstwa nieszczęśliwych </w:t>
      </w:r>
      <w:r w:rsidR="00B102C0" w:rsidRPr="00FB682B">
        <w:rPr>
          <w:rFonts w:ascii="Verdana" w:hAnsi="Verdana"/>
          <w:color w:val="auto"/>
        </w:rPr>
        <w:t>wypadków, dotyczące pracowników i osób trzecich, a powstałe w związku z prowadzonymi robotami, w tym także ruchem pojazdów mechanicznych.</w:t>
      </w:r>
    </w:p>
    <w:p w14:paraId="5BF7B0CD" w14:textId="266F244A" w:rsidR="008E651D" w:rsidRPr="00FB682B" w:rsidRDefault="00FB682B">
      <w:pPr>
        <w:pStyle w:val="Standard"/>
        <w:jc w:val="center"/>
        <w:rPr>
          <w:rFonts w:ascii="Verdana" w:eastAsia="Verdana" w:hAnsi="Verdana" w:cs="Verdana"/>
          <w:color w:val="auto"/>
          <w:sz w:val="20"/>
          <w:szCs w:val="20"/>
        </w:rPr>
      </w:pPr>
      <w:r w:rsidRPr="00FB682B">
        <w:rPr>
          <w:rFonts w:ascii="Verdana" w:hAnsi="Verdana"/>
          <w:b/>
          <w:bCs/>
          <w:color w:val="auto"/>
          <w:sz w:val="20"/>
          <w:szCs w:val="20"/>
        </w:rPr>
        <w:t>§ 2</w:t>
      </w:r>
      <w:r w:rsidR="00B5342C">
        <w:rPr>
          <w:rFonts w:ascii="Verdana" w:hAnsi="Verdana"/>
          <w:b/>
          <w:bCs/>
          <w:color w:val="auto"/>
          <w:sz w:val="20"/>
          <w:szCs w:val="20"/>
        </w:rPr>
        <w:t>2</w:t>
      </w:r>
    </w:p>
    <w:p w14:paraId="4846810A" w14:textId="7742C35C" w:rsidR="008E651D" w:rsidRPr="00FB682B" w:rsidRDefault="00FB682B">
      <w:pPr>
        <w:pStyle w:val="Standard"/>
        <w:jc w:val="both"/>
        <w:rPr>
          <w:rFonts w:ascii="Verdana" w:eastAsia="Verdana" w:hAnsi="Verdana" w:cs="Verdana"/>
          <w:b/>
          <w:bCs/>
          <w:color w:val="auto"/>
          <w:sz w:val="20"/>
          <w:szCs w:val="20"/>
        </w:rPr>
      </w:pPr>
      <w:r w:rsidRPr="00FB682B">
        <w:rPr>
          <w:rFonts w:ascii="Verdana" w:hAnsi="Verdana"/>
          <w:color w:val="auto"/>
          <w:sz w:val="20"/>
          <w:szCs w:val="20"/>
        </w:rPr>
        <w:t xml:space="preserve">Dokonywanie przelewu wierzytelności, cesji wierzytelności oraz podpisywanie wszelkich innych </w:t>
      </w:r>
      <w:r w:rsidR="00B102C0" w:rsidRPr="00B102C0">
        <w:rPr>
          <w:rFonts w:ascii="Verdana" w:hAnsi="Verdana"/>
          <w:color w:val="auto"/>
          <w:sz w:val="20"/>
          <w:szCs w:val="20"/>
        </w:rPr>
        <w:t>umów przez Wykonawcę, z których</w:t>
      </w:r>
      <w:r w:rsidR="00B102C0" w:rsidRPr="00FB682B">
        <w:rPr>
          <w:rFonts w:ascii="Verdana" w:hAnsi="Verdana"/>
          <w:color w:val="auto"/>
        </w:rPr>
        <w:t xml:space="preserve"> </w:t>
      </w:r>
      <w:r w:rsidRPr="00FB682B">
        <w:rPr>
          <w:rFonts w:ascii="Verdana" w:hAnsi="Verdana"/>
          <w:color w:val="auto"/>
          <w:sz w:val="20"/>
          <w:szCs w:val="20"/>
        </w:rPr>
        <w:t>treści będzie wynikało prawo do dochodzenia bezpośrednio zapłaty i roszczeń finansowych od Gminy Miasto Mrągowa wymaga każdorazowo pisemnej zgody Zamawiającego.</w:t>
      </w:r>
    </w:p>
    <w:p w14:paraId="53D12AEF" w14:textId="137DCAFB" w:rsidR="008E651D" w:rsidRPr="00FB682B" w:rsidRDefault="00FB682B">
      <w:pPr>
        <w:pStyle w:val="Standard"/>
        <w:jc w:val="center"/>
        <w:rPr>
          <w:rFonts w:ascii="Verdana" w:eastAsia="Verdana" w:hAnsi="Verdana" w:cs="Verdana"/>
          <w:color w:val="auto"/>
          <w:sz w:val="20"/>
          <w:szCs w:val="20"/>
        </w:rPr>
      </w:pPr>
      <w:r w:rsidRPr="00FB682B">
        <w:rPr>
          <w:rFonts w:ascii="Verdana" w:hAnsi="Verdana"/>
          <w:b/>
          <w:bCs/>
          <w:color w:val="auto"/>
          <w:sz w:val="20"/>
          <w:szCs w:val="20"/>
        </w:rPr>
        <w:t>§ 2</w:t>
      </w:r>
      <w:r w:rsidR="00B5342C">
        <w:rPr>
          <w:rFonts w:ascii="Verdana" w:hAnsi="Verdana"/>
          <w:b/>
          <w:bCs/>
          <w:color w:val="auto"/>
          <w:sz w:val="20"/>
          <w:szCs w:val="20"/>
        </w:rPr>
        <w:t>3</w:t>
      </w:r>
    </w:p>
    <w:p w14:paraId="1F9D0952" w14:textId="0A89F817" w:rsidR="00DB609D" w:rsidRPr="00DB609D" w:rsidRDefault="00DB609D" w:rsidP="001A67BB">
      <w:pPr>
        <w:pStyle w:val="Standard"/>
        <w:numPr>
          <w:ilvl w:val="0"/>
          <w:numId w:val="128"/>
        </w:numPr>
        <w:rPr>
          <w:rFonts w:ascii="Verdana" w:hAnsi="Verdana"/>
          <w:color w:val="auto"/>
          <w:sz w:val="20"/>
          <w:szCs w:val="20"/>
        </w:rPr>
      </w:pPr>
      <w:r w:rsidRPr="00DB609D">
        <w:rPr>
          <w:rFonts w:ascii="Verdana" w:hAnsi="Verdana"/>
          <w:color w:val="auto"/>
          <w:sz w:val="20"/>
          <w:szCs w:val="20"/>
        </w:rPr>
        <w:t>W sprawach nieuregulowanych umową, mają zastosowanie odpowiednie przepisy ustawy Prawo zamówień publicznych, Kodeksu cywilnego, Prawa budowlanego oraz inne obowiązujące w tym zakresie przepisy.</w:t>
      </w:r>
    </w:p>
    <w:p w14:paraId="453AF3B7" w14:textId="15C01C7C" w:rsidR="008E651D" w:rsidRPr="00DB609D" w:rsidRDefault="00DB609D" w:rsidP="001A67BB">
      <w:pPr>
        <w:pStyle w:val="Standard"/>
        <w:numPr>
          <w:ilvl w:val="0"/>
          <w:numId w:val="128"/>
        </w:numPr>
        <w:jc w:val="both"/>
        <w:rPr>
          <w:rFonts w:ascii="Verdana" w:hAnsi="Verdana"/>
          <w:color w:val="auto"/>
          <w:sz w:val="20"/>
          <w:szCs w:val="20"/>
        </w:rPr>
      </w:pPr>
      <w:r w:rsidRPr="00DB609D">
        <w:rPr>
          <w:rFonts w:ascii="Verdana" w:hAnsi="Verdana"/>
          <w:color w:val="auto"/>
          <w:sz w:val="20"/>
          <w:szCs w:val="20"/>
        </w:rPr>
        <w:t>Spory mogące wynikać podczas realizacji umowy będą rozstrzygane przez właściwy sąd dla miejsca siedziby Zamawiającego</w:t>
      </w:r>
      <w:r w:rsidR="00FB682B" w:rsidRPr="00DB609D">
        <w:rPr>
          <w:rFonts w:ascii="Verdana" w:hAnsi="Verdana"/>
          <w:color w:val="auto"/>
          <w:sz w:val="20"/>
          <w:szCs w:val="20"/>
        </w:rPr>
        <w:t xml:space="preserve">. </w:t>
      </w:r>
    </w:p>
    <w:p w14:paraId="01A494BE" w14:textId="77777777" w:rsidR="008E651D" w:rsidRPr="00FB682B" w:rsidRDefault="008E651D">
      <w:pPr>
        <w:pStyle w:val="Standard"/>
        <w:ind w:left="284"/>
        <w:jc w:val="both"/>
        <w:rPr>
          <w:rFonts w:ascii="Verdana" w:eastAsia="Verdana" w:hAnsi="Verdana" w:cs="Verdana"/>
          <w:color w:val="auto"/>
          <w:sz w:val="20"/>
          <w:szCs w:val="20"/>
        </w:rPr>
      </w:pPr>
    </w:p>
    <w:p w14:paraId="21EAE7A9" w14:textId="59C20612" w:rsidR="008E651D" w:rsidRPr="00FB682B" w:rsidRDefault="00FB682B">
      <w:pPr>
        <w:spacing w:line="24" w:lineRule="atLeast"/>
        <w:jc w:val="center"/>
        <w:rPr>
          <w:rFonts w:ascii="Verdana" w:eastAsia="Verdana" w:hAnsi="Verdana" w:cs="Verdana"/>
          <w:b/>
          <w:bCs/>
          <w:color w:val="auto"/>
        </w:rPr>
      </w:pPr>
      <w:r w:rsidRPr="00FB682B">
        <w:rPr>
          <w:rFonts w:ascii="Verdana" w:hAnsi="Verdana"/>
          <w:b/>
          <w:bCs/>
          <w:color w:val="auto"/>
        </w:rPr>
        <w:t>§ 2</w:t>
      </w:r>
      <w:r w:rsidR="00B5342C">
        <w:rPr>
          <w:rFonts w:ascii="Verdana" w:hAnsi="Verdana"/>
          <w:b/>
          <w:bCs/>
          <w:color w:val="auto"/>
        </w:rPr>
        <w:t>4</w:t>
      </w:r>
    </w:p>
    <w:p w14:paraId="4BC5FF6F" w14:textId="77777777" w:rsidR="008E651D" w:rsidRPr="00FB682B" w:rsidRDefault="00FB682B">
      <w:pPr>
        <w:pStyle w:val="Standard"/>
        <w:jc w:val="both"/>
        <w:rPr>
          <w:rFonts w:ascii="Verdana" w:eastAsia="Verdana" w:hAnsi="Verdana" w:cs="Verdana"/>
          <w:color w:val="auto"/>
          <w:sz w:val="20"/>
          <w:szCs w:val="20"/>
        </w:rPr>
      </w:pPr>
      <w:r w:rsidRPr="00FB682B">
        <w:rPr>
          <w:rFonts w:ascii="Verdana" w:hAnsi="Verdana"/>
          <w:color w:val="auto"/>
          <w:sz w:val="20"/>
          <w:szCs w:val="20"/>
        </w:rPr>
        <w:t>Umowę sporządzono w 4 jednobrzmiących egzemplarzach - 3 egz. dla Zamawiającego i 1 egz. dla Wykonawcy.</w:t>
      </w:r>
    </w:p>
    <w:p w14:paraId="05E51DC8" w14:textId="77777777" w:rsidR="008E651D" w:rsidRPr="00FB682B" w:rsidRDefault="008E651D">
      <w:pPr>
        <w:rPr>
          <w:rFonts w:ascii="Verdana" w:eastAsia="Verdana" w:hAnsi="Verdana" w:cs="Verdana"/>
          <w:i/>
          <w:iCs/>
          <w:color w:val="auto"/>
          <w:sz w:val="18"/>
          <w:szCs w:val="18"/>
        </w:rPr>
      </w:pPr>
    </w:p>
    <w:p w14:paraId="41B4325C" w14:textId="7CA62145" w:rsidR="008E651D" w:rsidRPr="00FB682B" w:rsidRDefault="00FB682B">
      <w:pPr>
        <w:rPr>
          <w:rFonts w:ascii="Verdana" w:eastAsia="Verdana" w:hAnsi="Verdana" w:cs="Verdana"/>
          <w:i/>
          <w:iCs/>
          <w:color w:val="auto"/>
          <w:sz w:val="18"/>
          <w:szCs w:val="18"/>
        </w:rPr>
      </w:pPr>
      <w:r w:rsidRPr="00FB682B">
        <w:rPr>
          <w:rFonts w:ascii="Verdana" w:hAnsi="Verdana"/>
          <w:i/>
          <w:iCs/>
          <w:color w:val="auto"/>
          <w:sz w:val="18"/>
          <w:szCs w:val="18"/>
        </w:rPr>
        <w:t xml:space="preserve">Sporządził(a): </w:t>
      </w:r>
      <w:r w:rsidR="00476DE5">
        <w:rPr>
          <w:rFonts w:ascii="Verdana" w:hAnsi="Verdana"/>
          <w:i/>
          <w:iCs/>
          <w:color w:val="auto"/>
          <w:sz w:val="18"/>
          <w:szCs w:val="18"/>
        </w:rPr>
        <w:t>Magdalena Koniuszek</w:t>
      </w:r>
      <w:r w:rsidRPr="00FB682B">
        <w:rPr>
          <w:rFonts w:ascii="Verdana" w:hAnsi="Verdana"/>
          <w:i/>
          <w:iCs/>
          <w:color w:val="auto"/>
          <w:sz w:val="18"/>
          <w:szCs w:val="18"/>
        </w:rPr>
        <w:t>, Mirosław Kuchciński</w:t>
      </w:r>
    </w:p>
    <w:p w14:paraId="38FCCFCF" w14:textId="77777777" w:rsidR="008E651D" w:rsidRPr="00FB682B" w:rsidRDefault="00FB682B">
      <w:pPr>
        <w:rPr>
          <w:rFonts w:ascii="Verdana" w:eastAsia="Verdana" w:hAnsi="Verdana" w:cs="Verdana"/>
          <w:i/>
          <w:iCs/>
          <w:color w:val="auto"/>
          <w:sz w:val="18"/>
          <w:szCs w:val="18"/>
        </w:rPr>
      </w:pPr>
      <w:r w:rsidRPr="00FB682B">
        <w:rPr>
          <w:rFonts w:ascii="Verdana" w:hAnsi="Verdana"/>
          <w:i/>
          <w:iCs/>
          <w:color w:val="auto"/>
          <w:sz w:val="18"/>
          <w:szCs w:val="18"/>
        </w:rPr>
        <w:t>Sprawdził: Grzegorz Woźniak</w:t>
      </w:r>
    </w:p>
    <w:p w14:paraId="55BD109D" w14:textId="77777777" w:rsidR="008E651D" w:rsidRPr="00FB682B" w:rsidRDefault="008E651D">
      <w:pPr>
        <w:pStyle w:val="Nagwek9"/>
        <w:ind w:left="0"/>
        <w:rPr>
          <w:rFonts w:ascii="Verdana" w:eastAsia="Verdana" w:hAnsi="Verdana" w:cs="Verdana"/>
          <w:i w:val="0"/>
          <w:iCs w:val="0"/>
          <w:color w:val="auto"/>
        </w:rPr>
      </w:pPr>
    </w:p>
    <w:p w14:paraId="51333DC3" w14:textId="77777777" w:rsidR="008E651D" w:rsidRPr="00FB682B" w:rsidRDefault="008E651D">
      <w:pPr>
        <w:pStyle w:val="Nagwek9"/>
        <w:ind w:left="0" w:firstLine="709"/>
        <w:rPr>
          <w:rFonts w:ascii="Verdana" w:eastAsia="Verdana" w:hAnsi="Verdana" w:cs="Verdana"/>
          <w:b/>
          <w:bCs/>
          <w:color w:val="auto"/>
        </w:rPr>
      </w:pPr>
    </w:p>
    <w:p w14:paraId="35D53CCE" w14:textId="77777777" w:rsidR="008E651D" w:rsidRPr="00FB682B" w:rsidRDefault="00FB682B">
      <w:pPr>
        <w:pStyle w:val="Nagwek9"/>
        <w:ind w:left="0" w:firstLine="709"/>
        <w:rPr>
          <w:rFonts w:ascii="Verdana" w:eastAsia="Verdana" w:hAnsi="Verdana" w:cs="Verdana"/>
          <w:b/>
          <w:bCs/>
          <w:color w:val="auto"/>
        </w:rPr>
      </w:pPr>
      <w:r w:rsidRPr="00FB682B">
        <w:rPr>
          <w:rFonts w:ascii="Verdana" w:hAnsi="Verdana"/>
          <w:b/>
          <w:bCs/>
          <w:color w:val="auto"/>
          <w:lang w:val="de-DE"/>
        </w:rPr>
        <w:t>ZAMAWIAJ</w:t>
      </w:r>
      <w:r w:rsidRPr="00FB682B">
        <w:rPr>
          <w:rFonts w:ascii="Verdana" w:hAnsi="Verdana"/>
          <w:b/>
          <w:bCs/>
          <w:color w:val="auto"/>
        </w:rPr>
        <w:t>ĄCY:                                                        WYKONAWCA:</w:t>
      </w:r>
    </w:p>
    <w:p w14:paraId="508A71F1" w14:textId="77777777" w:rsidR="008E651D" w:rsidRPr="00FB682B" w:rsidRDefault="008E651D">
      <w:pPr>
        <w:rPr>
          <w:rFonts w:ascii="Verdana" w:eastAsia="Verdana" w:hAnsi="Verdana" w:cs="Verdana"/>
          <w:color w:val="auto"/>
        </w:rPr>
      </w:pPr>
    </w:p>
    <w:p w14:paraId="27D188A4" w14:textId="77777777" w:rsidR="008E651D" w:rsidRPr="00FB682B" w:rsidRDefault="008E651D">
      <w:pPr>
        <w:rPr>
          <w:color w:val="auto"/>
        </w:rPr>
      </w:pPr>
    </w:p>
    <w:sectPr w:rsidR="008E651D" w:rsidRPr="00FB682B">
      <w:headerReference w:type="even" r:id="rId7"/>
      <w:headerReference w:type="default" r:id="rId8"/>
      <w:footerReference w:type="even" r:id="rId9"/>
      <w:footerReference w:type="default" r:id="rId10"/>
      <w:headerReference w:type="first" r:id="rId11"/>
      <w:footerReference w:type="first" r:id="rId12"/>
      <w:pgSz w:w="11900" w:h="16840"/>
      <w:pgMar w:top="1077" w:right="907" w:bottom="1134" w:left="907" w:header="567"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A9FD4" w14:textId="77777777" w:rsidR="00FB682B" w:rsidRDefault="00FB682B">
      <w:r>
        <w:separator/>
      </w:r>
    </w:p>
  </w:endnote>
  <w:endnote w:type="continuationSeparator" w:id="0">
    <w:p w14:paraId="1D3078A9" w14:textId="77777777" w:rsidR="00FB682B" w:rsidRDefault="00FB6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Neue">
    <w:altName w:val="Arial"/>
    <w:charset w:val="00"/>
    <w:family w:val="roman"/>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8C54B" w14:textId="77777777" w:rsidR="008E651D" w:rsidRDefault="00FB682B">
    <w:pPr>
      <w:pStyle w:val="Stopka"/>
      <w:jc w:val="right"/>
    </w:pP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sidR="00CD77DA">
      <w:rPr>
        <w:rFonts w:ascii="Verdana" w:hAnsi="Verdana"/>
        <w:noProof/>
        <w:sz w:val="16"/>
        <w:szCs w:val="16"/>
      </w:rPr>
      <w:t>2</w:t>
    </w:r>
    <w:r>
      <w:rPr>
        <w:rFonts w:ascii="Verdana" w:hAnsi="Verdana"/>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8B28A" w14:textId="25D1C27E" w:rsidR="008E651D" w:rsidRDefault="00FB682B">
    <w:pPr>
      <w:pStyle w:val="Stopka"/>
    </w:pPr>
    <w:r>
      <w:rPr>
        <w:rFonts w:ascii="Verdana" w:hAnsi="Verdana"/>
        <w:sz w:val="16"/>
        <w:szCs w:val="16"/>
      </w:rPr>
      <w:fldChar w:fldCharType="begin"/>
    </w:r>
    <w:r>
      <w:rPr>
        <w:rFonts w:ascii="Verdana" w:hAnsi="Verdana"/>
        <w:sz w:val="16"/>
        <w:szCs w:val="16"/>
      </w:rPr>
      <w:instrText xml:space="preserve"> PAGE </w:instrText>
    </w:r>
    <w:r>
      <w:rPr>
        <w:rFonts w:ascii="Verdana" w:hAnsi="Verdana"/>
        <w:sz w:val="16"/>
        <w:szCs w:val="16"/>
      </w:rPr>
      <w:fldChar w:fldCharType="separate"/>
    </w:r>
    <w:r w:rsidR="00CD77DA">
      <w:rPr>
        <w:rFonts w:ascii="Verdana" w:hAnsi="Verdana"/>
        <w:noProof/>
        <w:sz w:val="16"/>
        <w:szCs w:val="16"/>
      </w:rPr>
      <w:t>3</w:t>
    </w:r>
    <w:r>
      <w:rPr>
        <w:rFonts w:ascii="Verdana" w:hAnsi="Verdana"/>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008D7" w14:textId="77777777" w:rsidR="008E651D" w:rsidRDefault="008E651D">
    <w:pPr>
      <w:pStyle w:val="Nagweki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53758" w14:textId="77777777" w:rsidR="00FB682B" w:rsidRDefault="00FB682B">
      <w:r>
        <w:separator/>
      </w:r>
    </w:p>
  </w:footnote>
  <w:footnote w:type="continuationSeparator" w:id="0">
    <w:p w14:paraId="5945A33E" w14:textId="77777777" w:rsidR="00FB682B" w:rsidRDefault="00FB6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51AEC" w14:textId="77777777" w:rsidR="008E651D" w:rsidRDefault="008E651D">
    <w:pPr>
      <w:pStyle w:val="Nagwekistop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5A1F" w14:textId="77777777" w:rsidR="008E651D" w:rsidRDefault="008E651D">
    <w:pPr>
      <w:pStyle w:val="Nagwek"/>
      <w:jc w:val="center"/>
    </w:pPr>
  </w:p>
  <w:p w14:paraId="063535E6" w14:textId="77777777" w:rsidR="008E651D" w:rsidRDefault="00FB682B">
    <w:pPr>
      <w:pStyle w:val="Nagwek"/>
      <w:tabs>
        <w:tab w:val="clear" w:pos="4819"/>
        <w:tab w:val="clear" w:pos="9071"/>
        <w:tab w:val="left" w:pos="657"/>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BFDAB" w14:textId="77777777" w:rsidR="008E651D" w:rsidRDefault="008E651D">
    <w:pPr>
      <w:pStyle w:val="Nagwekistop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2B6E"/>
    <w:multiLevelType w:val="hybridMultilevel"/>
    <w:tmpl w:val="89306EE2"/>
    <w:styleLink w:val="Zaimportowanystyl34"/>
    <w:lvl w:ilvl="0" w:tplc="4FDE8578">
      <w:start w:val="1"/>
      <w:numFmt w:val="bullet"/>
      <w:lvlText w:val="¾"/>
      <w:lvlJc w:val="left"/>
      <w:pPr>
        <w:tabs>
          <w:tab w:val="num" w:pos="709"/>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128D686">
      <w:start w:val="1"/>
      <w:numFmt w:val="bullet"/>
      <w:lvlText w:val="o"/>
      <w:lvlJc w:val="left"/>
      <w:pPr>
        <w:tabs>
          <w:tab w:val="left" w:pos="709"/>
          <w:tab w:val="num" w:pos="1418"/>
        </w:tabs>
        <w:ind w:left="1429" w:hanging="34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F0A96EA">
      <w:start w:val="1"/>
      <w:numFmt w:val="bullet"/>
      <w:lvlText w:val="▪"/>
      <w:lvlJc w:val="left"/>
      <w:pPr>
        <w:tabs>
          <w:tab w:val="left" w:pos="709"/>
          <w:tab w:val="num" w:pos="2127"/>
        </w:tabs>
        <w:ind w:left="2138" w:hanging="33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6E5250">
      <w:start w:val="1"/>
      <w:numFmt w:val="bullet"/>
      <w:lvlText w:val="·"/>
      <w:lvlJc w:val="left"/>
      <w:pPr>
        <w:tabs>
          <w:tab w:val="left" w:pos="709"/>
          <w:tab w:val="num" w:pos="2836"/>
        </w:tabs>
        <w:ind w:left="2847" w:hanging="32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958C846">
      <w:start w:val="1"/>
      <w:numFmt w:val="bullet"/>
      <w:lvlText w:val="o"/>
      <w:lvlJc w:val="left"/>
      <w:pPr>
        <w:tabs>
          <w:tab w:val="left" w:pos="709"/>
          <w:tab w:val="num" w:pos="3545"/>
        </w:tabs>
        <w:ind w:left="3556" w:hanging="3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ED6ED50">
      <w:start w:val="1"/>
      <w:numFmt w:val="bullet"/>
      <w:lvlText w:val="▪"/>
      <w:lvlJc w:val="left"/>
      <w:pPr>
        <w:tabs>
          <w:tab w:val="left" w:pos="709"/>
          <w:tab w:val="num" w:pos="4254"/>
        </w:tabs>
        <w:ind w:left="4265" w:hanging="30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ACCC388">
      <w:start w:val="1"/>
      <w:numFmt w:val="bullet"/>
      <w:lvlText w:val="·"/>
      <w:lvlJc w:val="left"/>
      <w:pPr>
        <w:tabs>
          <w:tab w:val="left" w:pos="709"/>
          <w:tab w:val="num" w:pos="4963"/>
        </w:tabs>
        <w:ind w:left="4974" w:hanging="29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BCA1492">
      <w:start w:val="1"/>
      <w:numFmt w:val="bullet"/>
      <w:lvlText w:val="o"/>
      <w:lvlJc w:val="left"/>
      <w:pPr>
        <w:tabs>
          <w:tab w:val="left" w:pos="709"/>
          <w:tab w:val="num" w:pos="5672"/>
        </w:tabs>
        <w:ind w:left="5683"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0F03CB2">
      <w:start w:val="1"/>
      <w:numFmt w:val="bullet"/>
      <w:lvlText w:val="▪"/>
      <w:lvlJc w:val="left"/>
      <w:pPr>
        <w:tabs>
          <w:tab w:val="left" w:pos="709"/>
          <w:tab w:val="num" w:pos="6381"/>
        </w:tabs>
        <w:ind w:left="6392" w:hanging="2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B36981"/>
    <w:multiLevelType w:val="hybridMultilevel"/>
    <w:tmpl w:val="E03ABB22"/>
    <w:numStyleLink w:val="Zaimportowanystyl28"/>
  </w:abstractNum>
  <w:abstractNum w:abstractNumId="2" w15:restartNumberingAfterBreak="0">
    <w:nsid w:val="02094795"/>
    <w:multiLevelType w:val="hybridMultilevel"/>
    <w:tmpl w:val="37C00ADC"/>
    <w:numStyleLink w:val="Zaimportowanystyl31"/>
  </w:abstractNum>
  <w:abstractNum w:abstractNumId="3" w15:restartNumberingAfterBreak="0">
    <w:nsid w:val="021B6619"/>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03823993"/>
    <w:multiLevelType w:val="hybridMultilevel"/>
    <w:tmpl w:val="F3DAB868"/>
    <w:styleLink w:val="Zaimportowanystyl22"/>
    <w:lvl w:ilvl="0" w:tplc="0A7A4E1E">
      <w:start w:val="1"/>
      <w:numFmt w:val="lowerLetter"/>
      <w:suff w:val="nothing"/>
      <w:lvlText w:val="%1)"/>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31EAD1A">
      <w:start w:val="1"/>
      <w:numFmt w:val="lowerLetter"/>
      <w:suff w:val="nothing"/>
      <w:lvlText w:val="%2."/>
      <w:lvlJc w:val="left"/>
      <w:pPr>
        <w:ind w:left="157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480176C">
      <w:start w:val="1"/>
      <w:numFmt w:val="lowerRoman"/>
      <w:lvlText w:val="%3."/>
      <w:lvlJc w:val="left"/>
      <w:pPr>
        <w:tabs>
          <w:tab w:val="num" w:pos="2291"/>
        </w:tabs>
        <w:ind w:left="2448" w:hanging="388"/>
      </w:pPr>
      <w:rPr>
        <w:rFonts w:hAnsi="Arial Unicode MS"/>
        <w:caps w:val="0"/>
        <w:smallCaps w:val="0"/>
        <w:strike w:val="0"/>
        <w:dstrike w:val="0"/>
        <w:outline w:val="0"/>
        <w:emboss w:val="0"/>
        <w:imprint w:val="0"/>
        <w:spacing w:val="0"/>
        <w:w w:val="100"/>
        <w:kern w:val="0"/>
        <w:position w:val="0"/>
        <w:highlight w:val="none"/>
        <w:vertAlign w:val="baseline"/>
      </w:rPr>
    </w:lvl>
    <w:lvl w:ilvl="3" w:tplc="043CE6D6">
      <w:start w:val="1"/>
      <w:numFmt w:val="decimal"/>
      <w:lvlText w:val="%4."/>
      <w:lvlJc w:val="left"/>
      <w:pPr>
        <w:tabs>
          <w:tab w:val="num" w:pos="3011"/>
        </w:tabs>
        <w:ind w:left="3168" w:hanging="441"/>
      </w:pPr>
      <w:rPr>
        <w:rFonts w:hAnsi="Arial Unicode MS"/>
        <w:caps w:val="0"/>
        <w:smallCaps w:val="0"/>
        <w:strike w:val="0"/>
        <w:dstrike w:val="0"/>
        <w:outline w:val="0"/>
        <w:emboss w:val="0"/>
        <w:imprint w:val="0"/>
        <w:spacing w:val="0"/>
        <w:w w:val="100"/>
        <w:kern w:val="0"/>
        <w:position w:val="0"/>
        <w:highlight w:val="none"/>
        <w:vertAlign w:val="baseline"/>
      </w:rPr>
    </w:lvl>
    <w:lvl w:ilvl="4" w:tplc="3B3CF66A">
      <w:start w:val="1"/>
      <w:numFmt w:val="lowerLetter"/>
      <w:lvlText w:val="%5."/>
      <w:lvlJc w:val="left"/>
      <w:pPr>
        <w:tabs>
          <w:tab w:val="num" w:pos="3731"/>
        </w:tabs>
        <w:ind w:left="3888" w:hanging="441"/>
      </w:pPr>
      <w:rPr>
        <w:rFonts w:hAnsi="Arial Unicode MS"/>
        <w:caps w:val="0"/>
        <w:smallCaps w:val="0"/>
        <w:strike w:val="0"/>
        <w:dstrike w:val="0"/>
        <w:outline w:val="0"/>
        <w:emboss w:val="0"/>
        <w:imprint w:val="0"/>
        <w:spacing w:val="0"/>
        <w:w w:val="100"/>
        <w:kern w:val="0"/>
        <w:position w:val="0"/>
        <w:highlight w:val="none"/>
        <w:vertAlign w:val="baseline"/>
      </w:rPr>
    </w:lvl>
    <w:lvl w:ilvl="5" w:tplc="DEB092D8">
      <w:start w:val="1"/>
      <w:numFmt w:val="lowerRoman"/>
      <w:lvlText w:val="%6."/>
      <w:lvlJc w:val="left"/>
      <w:pPr>
        <w:tabs>
          <w:tab w:val="num" w:pos="4451"/>
        </w:tabs>
        <w:ind w:left="4608" w:hanging="388"/>
      </w:pPr>
      <w:rPr>
        <w:rFonts w:hAnsi="Arial Unicode MS"/>
        <w:caps w:val="0"/>
        <w:smallCaps w:val="0"/>
        <w:strike w:val="0"/>
        <w:dstrike w:val="0"/>
        <w:outline w:val="0"/>
        <w:emboss w:val="0"/>
        <w:imprint w:val="0"/>
        <w:spacing w:val="0"/>
        <w:w w:val="100"/>
        <w:kern w:val="0"/>
        <w:position w:val="0"/>
        <w:highlight w:val="none"/>
        <w:vertAlign w:val="baseline"/>
      </w:rPr>
    </w:lvl>
    <w:lvl w:ilvl="6" w:tplc="0442A472">
      <w:start w:val="1"/>
      <w:numFmt w:val="decimal"/>
      <w:lvlText w:val="%7."/>
      <w:lvlJc w:val="left"/>
      <w:pPr>
        <w:tabs>
          <w:tab w:val="num" w:pos="5171"/>
        </w:tabs>
        <w:ind w:left="5328" w:hanging="441"/>
      </w:pPr>
      <w:rPr>
        <w:rFonts w:hAnsi="Arial Unicode MS"/>
        <w:caps w:val="0"/>
        <w:smallCaps w:val="0"/>
        <w:strike w:val="0"/>
        <w:dstrike w:val="0"/>
        <w:outline w:val="0"/>
        <w:emboss w:val="0"/>
        <w:imprint w:val="0"/>
        <w:spacing w:val="0"/>
        <w:w w:val="100"/>
        <w:kern w:val="0"/>
        <w:position w:val="0"/>
        <w:highlight w:val="none"/>
        <w:vertAlign w:val="baseline"/>
      </w:rPr>
    </w:lvl>
    <w:lvl w:ilvl="7" w:tplc="56C66F14">
      <w:start w:val="1"/>
      <w:numFmt w:val="lowerLetter"/>
      <w:lvlText w:val="%8."/>
      <w:lvlJc w:val="left"/>
      <w:pPr>
        <w:tabs>
          <w:tab w:val="num" w:pos="5891"/>
        </w:tabs>
        <w:ind w:left="6048" w:hanging="441"/>
      </w:pPr>
      <w:rPr>
        <w:rFonts w:hAnsi="Arial Unicode MS"/>
        <w:caps w:val="0"/>
        <w:smallCaps w:val="0"/>
        <w:strike w:val="0"/>
        <w:dstrike w:val="0"/>
        <w:outline w:val="0"/>
        <w:emboss w:val="0"/>
        <w:imprint w:val="0"/>
        <w:spacing w:val="0"/>
        <w:w w:val="100"/>
        <w:kern w:val="0"/>
        <w:position w:val="0"/>
        <w:highlight w:val="none"/>
        <w:vertAlign w:val="baseline"/>
      </w:rPr>
    </w:lvl>
    <w:lvl w:ilvl="8" w:tplc="F0629474">
      <w:start w:val="1"/>
      <w:numFmt w:val="lowerRoman"/>
      <w:lvlText w:val="%9."/>
      <w:lvlJc w:val="left"/>
      <w:pPr>
        <w:tabs>
          <w:tab w:val="num" w:pos="6611"/>
        </w:tabs>
        <w:ind w:left="6768" w:hanging="38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50B3424"/>
    <w:multiLevelType w:val="multilevel"/>
    <w:tmpl w:val="194CCAB4"/>
    <w:numStyleLink w:val="Zaimportowanystyl21"/>
  </w:abstractNum>
  <w:abstractNum w:abstractNumId="6" w15:restartNumberingAfterBreak="0">
    <w:nsid w:val="057F0886"/>
    <w:multiLevelType w:val="hybridMultilevel"/>
    <w:tmpl w:val="577EF05E"/>
    <w:numStyleLink w:val="Zaimportowanystyl37"/>
  </w:abstractNum>
  <w:abstractNum w:abstractNumId="7" w15:restartNumberingAfterBreak="0">
    <w:nsid w:val="05926764"/>
    <w:multiLevelType w:val="hybridMultilevel"/>
    <w:tmpl w:val="AB6E41D2"/>
    <w:numStyleLink w:val="Zaimportowanystyl50"/>
  </w:abstractNum>
  <w:abstractNum w:abstractNumId="8" w15:restartNumberingAfterBreak="0">
    <w:nsid w:val="069D678F"/>
    <w:multiLevelType w:val="hybridMultilevel"/>
    <w:tmpl w:val="393AB666"/>
    <w:numStyleLink w:val="Zaimportowanystyl45"/>
  </w:abstractNum>
  <w:abstractNum w:abstractNumId="9" w15:restartNumberingAfterBreak="0">
    <w:nsid w:val="07737339"/>
    <w:multiLevelType w:val="hybridMultilevel"/>
    <w:tmpl w:val="37C00ADC"/>
    <w:styleLink w:val="Zaimportowanystyl31"/>
    <w:lvl w:ilvl="0" w:tplc="197ADB4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AB0C7EE">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1EA3C8A">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E760E74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4069B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B04C5AA">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C178A5EE">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68A355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BA2B474">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AA34128"/>
    <w:multiLevelType w:val="hybridMultilevel"/>
    <w:tmpl w:val="AFD2A3A4"/>
    <w:styleLink w:val="Zaimportowanystyl36"/>
    <w:lvl w:ilvl="0" w:tplc="67242800">
      <w:start w:val="1"/>
      <w:numFmt w:val="lowerLetter"/>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4FEAB5A">
      <w:start w:val="1"/>
      <w:numFmt w:val="lowerLetter"/>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61236F8">
      <w:start w:val="1"/>
      <w:numFmt w:val="lowerRoman"/>
      <w:lvlText w:val="%3."/>
      <w:lvlJc w:val="left"/>
      <w:pPr>
        <w:ind w:left="252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347E0BCC">
      <w:start w:val="1"/>
      <w:numFmt w:val="decimal"/>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DD8CE86">
      <w:start w:val="1"/>
      <w:numFmt w:val="lowerLetter"/>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972EBFE">
      <w:start w:val="1"/>
      <w:numFmt w:val="lowerRoman"/>
      <w:lvlText w:val="%6."/>
      <w:lvlJc w:val="left"/>
      <w:pPr>
        <w:ind w:left="468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ED64A100">
      <w:start w:val="1"/>
      <w:numFmt w:val="decimal"/>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9D2B78A">
      <w:start w:val="1"/>
      <w:numFmt w:val="lowerLetter"/>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7E8097A">
      <w:start w:val="1"/>
      <w:numFmt w:val="lowerRoman"/>
      <w:lvlText w:val="%9."/>
      <w:lvlJc w:val="left"/>
      <w:pPr>
        <w:ind w:left="684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BC0025E"/>
    <w:multiLevelType w:val="hybridMultilevel"/>
    <w:tmpl w:val="184A1BDA"/>
    <w:styleLink w:val="Zaimportowanystyl20"/>
    <w:lvl w:ilvl="0" w:tplc="BE045492">
      <w:start w:val="1"/>
      <w:numFmt w:val="lowerLetter"/>
      <w:suff w:val="nothing"/>
      <w:lvlText w:val="%1)"/>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B90A6CC">
      <w:start w:val="1"/>
      <w:numFmt w:val="lowerLetter"/>
      <w:suff w:val="nothing"/>
      <w:lvlText w:val="%2."/>
      <w:lvlJc w:val="left"/>
      <w:pPr>
        <w:ind w:left="157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7C07D6E">
      <w:start w:val="1"/>
      <w:numFmt w:val="lowerRoman"/>
      <w:lvlText w:val="%3."/>
      <w:lvlJc w:val="left"/>
      <w:pPr>
        <w:tabs>
          <w:tab w:val="num" w:pos="2291"/>
        </w:tabs>
        <w:ind w:left="2448" w:hanging="388"/>
      </w:pPr>
      <w:rPr>
        <w:rFonts w:hAnsi="Arial Unicode MS"/>
        <w:caps w:val="0"/>
        <w:smallCaps w:val="0"/>
        <w:strike w:val="0"/>
        <w:dstrike w:val="0"/>
        <w:outline w:val="0"/>
        <w:emboss w:val="0"/>
        <w:imprint w:val="0"/>
        <w:spacing w:val="0"/>
        <w:w w:val="100"/>
        <w:kern w:val="0"/>
        <w:position w:val="0"/>
        <w:highlight w:val="none"/>
        <w:vertAlign w:val="baseline"/>
      </w:rPr>
    </w:lvl>
    <w:lvl w:ilvl="3" w:tplc="8C1C6EB4">
      <w:start w:val="1"/>
      <w:numFmt w:val="decimal"/>
      <w:lvlText w:val="%4."/>
      <w:lvlJc w:val="left"/>
      <w:pPr>
        <w:tabs>
          <w:tab w:val="num" w:pos="3011"/>
        </w:tabs>
        <w:ind w:left="3168" w:hanging="441"/>
      </w:pPr>
      <w:rPr>
        <w:rFonts w:hAnsi="Arial Unicode MS"/>
        <w:caps w:val="0"/>
        <w:smallCaps w:val="0"/>
        <w:strike w:val="0"/>
        <w:dstrike w:val="0"/>
        <w:outline w:val="0"/>
        <w:emboss w:val="0"/>
        <w:imprint w:val="0"/>
        <w:spacing w:val="0"/>
        <w:w w:val="100"/>
        <w:kern w:val="0"/>
        <w:position w:val="0"/>
        <w:highlight w:val="none"/>
        <w:vertAlign w:val="baseline"/>
      </w:rPr>
    </w:lvl>
    <w:lvl w:ilvl="4" w:tplc="5F7EFECA">
      <w:start w:val="1"/>
      <w:numFmt w:val="lowerLetter"/>
      <w:lvlText w:val="%5."/>
      <w:lvlJc w:val="left"/>
      <w:pPr>
        <w:tabs>
          <w:tab w:val="num" w:pos="3731"/>
        </w:tabs>
        <w:ind w:left="3888" w:hanging="441"/>
      </w:pPr>
      <w:rPr>
        <w:rFonts w:hAnsi="Arial Unicode MS"/>
        <w:caps w:val="0"/>
        <w:smallCaps w:val="0"/>
        <w:strike w:val="0"/>
        <w:dstrike w:val="0"/>
        <w:outline w:val="0"/>
        <w:emboss w:val="0"/>
        <w:imprint w:val="0"/>
        <w:spacing w:val="0"/>
        <w:w w:val="100"/>
        <w:kern w:val="0"/>
        <w:position w:val="0"/>
        <w:highlight w:val="none"/>
        <w:vertAlign w:val="baseline"/>
      </w:rPr>
    </w:lvl>
    <w:lvl w:ilvl="5" w:tplc="3A623252">
      <w:start w:val="1"/>
      <w:numFmt w:val="lowerRoman"/>
      <w:lvlText w:val="%6."/>
      <w:lvlJc w:val="left"/>
      <w:pPr>
        <w:tabs>
          <w:tab w:val="num" w:pos="4451"/>
        </w:tabs>
        <w:ind w:left="4608" w:hanging="388"/>
      </w:pPr>
      <w:rPr>
        <w:rFonts w:hAnsi="Arial Unicode MS"/>
        <w:caps w:val="0"/>
        <w:smallCaps w:val="0"/>
        <w:strike w:val="0"/>
        <w:dstrike w:val="0"/>
        <w:outline w:val="0"/>
        <w:emboss w:val="0"/>
        <w:imprint w:val="0"/>
        <w:spacing w:val="0"/>
        <w:w w:val="100"/>
        <w:kern w:val="0"/>
        <w:position w:val="0"/>
        <w:highlight w:val="none"/>
        <w:vertAlign w:val="baseline"/>
      </w:rPr>
    </w:lvl>
    <w:lvl w:ilvl="6" w:tplc="BE5EB2DA">
      <w:start w:val="1"/>
      <w:numFmt w:val="decimal"/>
      <w:lvlText w:val="%7."/>
      <w:lvlJc w:val="left"/>
      <w:pPr>
        <w:tabs>
          <w:tab w:val="num" w:pos="5171"/>
        </w:tabs>
        <w:ind w:left="5328" w:hanging="441"/>
      </w:pPr>
      <w:rPr>
        <w:rFonts w:hAnsi="Arial Unicode MS"/>
        <w:caps w:val="0"/>
        <w:smallCaps w:val="0"/>
        <w:strike w:val="0"/>
        <w:dstrike w:val="0"/>
        <w:outline w:val="0"/>
        <w:emboss w:val="0"/>
        <w:imprint w:val="0"/>
        <w:spacing w:val="0"/>
        <w:w w:val="100"/>
        <w:kern w:val="0"/>
        <w:position w:val="0"/>
        <w:highlight w:val="none"/>
        <w:vertAlign w:val="baseline"/>
      </w:rPr>
    </w:lvl>
    <w:lvl w:ilvl="7" w:tplc="FCE8DCB0">
      <w:start w:val="1"/>
      <w:numFmt w:val="lowerLetter"/>
      <w:lvlText w:val="%8."/>
      <w:lvlJc w:val="left"/>
      <w:pPr>
        <w:tabs>
          <w:tab w:val="num" w:pos="5891"/>
        </w:tabs>
        <w:ind w:left="6048" w:hanging="441"/>
      </w:pPr>
      <w:rPr>
        <w:rFonts w:hAnsi="Arial Unicode MS"/>
        <w:caps w:val="0"/>
        <w:smallCaps w:val="0"/>
        <w:strike w:val="0"/>
        <w:dstrike w:val="0"/>
        <w:outline w:val="0"/>
        <w:emboss w:val="0"/>
        <w:imprint w:val="0"/>
        <w:spacing w:val="0"/>
        <w:w w:val="100"/>
        <w:kern w:val="0"/>
        <w:position w:val="0"/>
        <w:highlight w:val="none"/>
        <w:vertAlign w:val="baseline"/>
      </w:rPr>
    </w:lvl>
    <w:lvl w:ilvl="8" w:tplc="C4F8D096">
      <w:start w:val="1"/>
      <w:numFmt w:val="lowerRoman"/>
      <w:lvlText w:val="%9."/>
      <w:lvlJc w:val="left"/>
      <w:pPr>
        <w:tabs>
          <w:tab w:val="num" w:pos="6611"/>
        </w:tabs>
        <w:ind w:left="6768" w:hanging="38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C3A34A1"/>
    <w:multiLevelType w:val="hybridMultilevel"/>
    <w:tmpl w:val="A9581E54"/>
    <w:styleLink w:val="Zaimportowanystyl27"/>
    <w:lvl w:ilvl="0" w:tplc="F5DC9BCE">
      <w:start w:val="1"/>
      <w:numFmt w:val="lowerLetter"/>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F42BB8C">
      <w:start w:val="1"/>
      <w:numFmt w:val="lowerLetter"/>
      <w:lvlText w:val="%2."/>
      <w:lvlJc w:val="left"/>
      <w:pPr>
        <w:tabs>
          <w:tab w:val="left" w:pos="709"/>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9D02F378">
      <w:start w:val="1"/>
      <w:numFmt w:val="lowerRoman"/>
      <w:lvlText w:val="%3."/>
      <w:lvlJc w:val="left"/>
      <w:pPr>
        <w:tabs>
          <w:tab w:val="left" w:pos="709"/>
          <w:tab w:val="num" w:pos="2127"/>
        </w:tabs>
        <w:ind w:left="2138"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D89C70AE">
      <w:start w:val="1"/>
      <w:numFmt w:val="decimal"/>
      <w:lvlText w:val="%4."/>
      <w:lvlJc w:val="left"/>
      <w:pPr>
        <w:tabs>
          <w:tab w:val="left" w:pos="709"/>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621E7BA8">
      <w:start w:val="1"/>
      <w:numFmt w:val="lowerLetter"/>
      <w:lvlText w:val="%5."/>
      <w:lvlJc w:val="left"/>
      <w:pPr>
        <w:tabs>
          <w:tab w:val="left" w:pos="709"/>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7C149316">
      <w:start w:val="1"/>
      <w:numFmt w:val="lowerRoman"/>
      <w:lvlText w:val="%6."/>
      <w:lvlJc w:val="left"/>
      <w:pPr>
        <w:tabs>
          <w:tab w:val="left" w:pos="709"/>
          <w:tab w:val="num" w:pos="4254"/>
        </w:tabs>
        <w:ind w:left="4265" w:hanging="252"/>
      </w:pPr>
      <w:rPr>
        <w:rFonts w:hAnsi="Arial Unicode MS"/>
        <w:caps w:val="0"/>
        <w:smallCaps w:val="0"/>
        <w:strike w:val="0"/>
        <w:dstrike w:val="0"/>
        <w:outline w:val="0"/>
        <w:emboss w:val="0"/>
        <w:imprint w:val="0"/>
        <w:spacing w:val="0"/>
        <w:w w:val="100"/>
        <w:kern w:val="0"/>
        <w:position w:val="0"/>
        <w:highlight w:val="none"/>
        <w:vertAlign w:val="baseline"/>
      </w:rPr>
    </w:lvl>
    <w:lvl w:ilvl="6" w:tplc="4CFA8896">
      <w:start w:val="1"/>
      <w:numFmt w:val="decimal"/>
      <w:lvlText w:val="%7."/>
      <w:lvlJc w:val="left"/>
      <w:pPr>
        <w:tabs>
          <w:tab w:val="left" w:pos="709"/>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584E381A">
      <w:start w:val="1"/>
      <w:numFmt w:val="lowerLetter"/>
      <w:lvlText w:val="%8."/>
      <w:lvlJc w:val="left"/>
      <w:pPr>
        <w:tabs>
          <w:tab w:val="left" w:pos="709"/>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8EB4F5B8">
      <w:start w:val="1"/>
      <w:numFmt w:val="lowerRoman"/>
      <w:suff w:val="nothing"/>
      <w:lvlText w:val="%9."/>
      <w:lvlJc w:val="left"/>
      <w:pPr>
        <w:tabs>
          <w:tab w:val="left" w:pos="709"/>
        </w:tabs>
        <w:ind w:left="6311" w:hanging="13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D7854CF"/>
    <w:multiLevelType w:val="hybridMultilevel"/>
    <w:tmpl w:val="1DC42920"/>
    <w:numStyleLink w:val="Zaimportowanystyl12"/>
  </w:abstractNum>
  <w:abstractNum w:abstractNumId="14" w15:restartNumberingAfterBreak="0">
    <w:nsid w:val="0D84212F"/>
    <w:multiLevelType w:val="hybridMultilevel"/>
    <w:tmpl w:val="919E0364"/>
    <w:styleLink w:val="Zaimportowanystyl42"/>
    <w:lvl w:ilvl="0" w:tplc="5ACEFF4E">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17A5C70">
      <w:start w:val="1"/>
      <w:numFmt w:val="lowerLetter"/>
      <w:lvlText w:val="%2."/>
      <w:lvlJc w:val="left"/>
      <w:pPr>
        <w:tabs>
          <w:tab w:val="num" w:pos="17172"/>
        </w:tabs>
        <w:ind w:left="17329" w:hanging="17329"/>
      </w:pPr>
      <w:rPr>
        <w:rFonts w:hAnsi="Arial Unicode MS"/>
        <w:caps w:val="0"/>
        <w:smallCaps w:val="0"/>
        <w:strike w:val="0"/>
        <w:dstrike w:val="0"/>
        <w:outline w:val="0"/>
        <w:emboss w:val="0"/>
        <w:imprint w:val="0"/>
        <w:spacing w:val="0"/>
        <w:w w:val="100"/>
        <w:kern w:val="0"/>
        <w:position w:val="0"/>
        <w:highlight w:val="none"/>
        <w:vertAlign w:val="baseline"/>
      </w:rPr>
    </w:lvl>
    <w:lvl w:ilvl="2" w:tplc="A154AE7A">
      <w:start w:val="1"/>
      <w:numFmt w:val="lowerRoman"/>
      <w:lvlText w:val="%3."/>
      <w:lvlJc w:val="left"/>
      <w:pPr>
        <w:tabs>
          <w:tab w:val="num" w:pos="16399"/>
        </w:tabs>
        <w:ind w:left="16556" w:hanging="16556"/>
      </w:pPr>
      <w:rPr>
        <w:rFonts w:hAnsi="Arial Unicode MS"/>
        <w:caps w:val="0"/>
        <w:smallCaps w:val="0"/>
        <w:strike w:val="0"/>
        <w:dstrike w:val="0"/>
        <w:outline w:val="0"/>
        <w:emboss w:val="0"/>
        <w:imprint w:val="0"/>
        <w:spacing w:val="0"/>
        <w:w w:val="100"/>
        <w:kern w:val="0"/>
        <w:position w:val="0"/>
        <w:highlight w:val="none"/>
        <w:vertAlign w:val="baseline"/>
      </w:rPr>
    </w:lvl>
    <w:lvl w:ilvl="3" w:tplc="0E3A2C96">
      <w:start w:val="1"/>
      <w:numFmt w:val="decimal"/>
      <w:lvlText w:val="%4."/>
      <w:lvlJc w:val="left"/>
      <w:pPr>
        <w:tabs>
          <w:tab w:val="num" w:pos="15732"/>
        </w:tabs>
        <w:ind w:left="15889" w:hanging="15889"/>
      </w:pPr>
      <w:rPr>
        <w:rFonts w:hAnsi="Arial Unicode MS"/>
        <w:caps w:val="0"/>
        <w:smallCaps w:val="0"/>
        <w:strike w:val="0"/>
        <w:dstrike w:val="0"/>
        <w:outline w:val="0"/>
        <w:emboss w:val="0"/>
        <w:imprint w:val="0"/>
        <w:spacing w:val="0"/>
        <w:w w:val="100"/>
        <w:kern w:val="0"/>
        <w:position w:val="0"/>
        <w:highlight w:val="none"/>
        <w:vertAlign w:val="baseline"/>
      </w:rPr>
    </w:lvl>
    <w:lvl w:ilvl="4" w:tplc="F7C6FB76">
      <w:start w:val="1"/>
      <w:numFmt w:val="lowerLetter"/>
      <w:lvlText w:val="%5."/>
      <w:lvlJc w:val="left"/>
      <w:pPr>
        <w:tabs>
          <w:tab w:val="num" w:pos="15012"/>
        </w:tabs>
        <w:ind w:left="15169" w:hanging="15169"/>
      </w:pPr>
      <w:rPr>
        <w:rFonts w:hAnsi="Arial Unicode MS"/>
        <w:caps w:val="0"/>
        <w:smallCaps w:val="0"/>
        <w:strike w:val="0"/>
        <w:dstrike w:val="0"/>
        <w:outline w:val="0"/>
        <w:emboss w:val="0"/>
        <w:imprint w:val="0"/>
        <w:spacing w:val="0"/>
        <w:w w:val="100"/>
        <w:kern w:val="0"/>
        <w:position w:val="0"/>
        <w:highlight w:val="none"/>
        <w:vertAlign w:val="baseline"/>
      </w:rPr>
    </w:lvl>
    <w:lvl w:ilvl="5" w:tplc="991E7AEC">
      <w:start w:val="1"/>
      <w:numFmt w:val="lowerRoman"/>
      <w:lvlText w:val="%6."/>
      <w:lvlJc w:val="left"/>
      <w:pPr>
        <w:tabs>
          <w:tab w:val="num" w:pos="14239"/>
        </w:tabs>
        <w:ind w:left="14396" w:hanging="14396"/>
      </w:pPr>
      <w:rPr>
        <w:rFonts w:hAnsi="Arial Unicode MS"/>
        <w:caps w:val="0"/>
        <w:smallCaps w:val="0"/>
        <w:strike w:val="0"/>
        <w:dstrike w:val="0"/>
        <w:outline w:val="0"/>
        <w:emboss w:val="0"/>
        <w:imprint w:val="0"/>
        <w:spacing w:val="0"/>
        <w:w w:val="100"/>
        <w:kern w:val="0"/>
        <w:position w:val="0"/>
        <w:highlight w:val="none"/>
        <w:vertAlign w:val="baseline"/>
      </w:rPr>
    </w:lvl>
    <w:lvl w:ilvl="6" w:tplc="4F46915C">
      <w:start w:val="1"/>
      <w:numFmt w:val="decimal"/>
      <w:lvlText w:val="%7."/>
      <w:lvlJc w:val="left"/>
      <w:pPr>
        <w:tabs>
          <w:tab w:val="num" w:pos="13572"/>
        </w:tabs>
        <w:ind w:left="13729" w:hanging="13729"/>
      </w:pPr>
      <w:rPr>
        <w:rFonts w:hAnsi="Arial Unicode MS"/>
        <w:caps w:val="0"/>
        <w:smallCaps w:val="0"/>
        <w:strike w:val="0"/>
        <w:dstrike w:val="0"/>
        <w:outline w:val="0"/>
        <w:emboss w:val="0"/>
        <w:imprint w:val="0"/>
        <w:spacing w:val="0"/>
        <w:w w:val="100"/>
        <w:kern w:val="0"/>
        <w:position w:val="0"/>
        <w:highlight w:val="none"/>
        <w:vertAlign w:val="baseline"/>
      </w:rPr>
    </w:lvl>
    <w:lvl w:ilvl="7" w:tplc="E5687D86">
      <w:start w:val="1"/>
      <w:numFmt w:val="lowerLetter"/>
      <w:lvlText w:val="%8."/>
      <w:lvlJc w:val="left"/>
      <w:pPr>
        <w:tabs>
          <w:tab w:val="num" w:pos="12852"/>
        </w:tabs>
        <w:ind w:left="13009" w:hanging="13009"/>
      </w:pPr>
      <w:rPr>
        <w:rFonts w:hAnsi="Arial Unicode MS"/>
        <w:caps w:val="0"/>
        <w:smallCaps w:val="0"/>
        <w:strike w:val="0"/>
        <w:dstrike w:val="0"/>
        <w:outline w:val="0"/>
        <w:emboss w:val="0"/>
        <w:imprint w:val="0"/>
        <w:spacing w:val="0"/>
        <w:w w:val="100"/>
        <w:kern w:val="0"/>
        <w:position w:val="0"/>
        <w:highlight w:val="none"/>
        <w:vertAlign w:val="baseline"/>
      </w:rPr>
    </w:lvl>
    <w:lvl w:ilvl="8" w:tplc="E3803F64">
      <w:start w:val="1"/>
      <w:numFmt w:val="lowerRoman"/>
      <w:lvlText w:val="%9."/>
      <w:lvlJc w:val="left"/>
      <w:pPr>
        <w:tabs>
          <w:tab w:val="num" w:pos="12079"/>
        </w:tabs>
        <w:ind w:left="12236" w:hanging="1223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E812D46"/>
    <w:multiLevelType w:val="hybridMultilevel"/>
    <w:tmpl w:val="6212E628"/>
    <w:numStyleLink w:val="Zaimportowanystyl38"/>
  </w:abstractNum>
  <w:abstractNum w:abstractNumId="16" w15:restartNumberingAfterBreak="0">
    <w:nsid w:val="0F6D08F4"/>
    <w:multiLevelType w:val="hybridMultilevel"/>
    <w:tmpl w:val="3E5CB2D6"/>
    <w:styleLink w:val="Zaimportowanystyl2"/>
    <w:lvl w:ilvl="0" w:tplc="30769C6A">
      <w:start w:val="1"/>
      <w:numFmt w:val="decimal"/>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26AA9ED6">
      <w:start w:val="1"/>
      <w:numFmt w:val="lowerLetter"/>
      <w:lvlText w:val="%2."/>
      <w:lvlJc w:val="left"/>
      <w:pPr>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E994963C">
      <w:start w:val="1"/>
      <w:numFmt w:val="lowerRoman"/>
      <w:lvlText w:val="%3."/>
      <w:lvlJc w:val="left"/>
      <w:pPr>
        <w:ind w:left="2007" w:hanging="230"/>
      </w:pPr>
      <w:rPr>
        <w:rFonts w:hAnsi="Arial Unicode MS"/>
        <w:caps w:val="0"/>
        <w:smallCaps w:val="0"/>
        <w:strike w:val="0"/>
        <w:dstrike w:val="0"/>
        <w:outline w:val="0"/>
        <w:emboss w:val="0"/>
        <w:imprint w:val="0"/>
        <w:spacing w:val="0"/>
        <w:w w:val="100"/>
        <w:kern w:val="0"/>
        <w:position w:val="0"/>
        <w:highlight w:val="none"/>
        <w:vertAlign w:val="baseline"/>
      </w:rPr>
    </w:lvl>
    <w:lvl w:ilvl="3" w:tplc="0618299C">
      <w:start w:val="1"/>
      <w:numFmt w:val="decimal"/>
      <w:lvlText w:val="%4."/>
      <w:lvlJc w:val="left"/>
      <w:pPr>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B96E3174">
      <w:start w:val="1"/>
      <w:numFmt w:val="lowerLetter"/>
      <w:lvlText w:val="%5."/>
      <w:lvlJc w:val="left"/>
      <w:pPr>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899EFE32">
      <w:start w:val="1"/>
      <w:numFmt w:val="lowerRoman"/>
      <w:lvlText w:val="%6."/>
      <w:lvlJc w:val="left"/>
      <w:pPr>
        <w:ind w:left="4167" w:hanging="230"/>
      </w:pPr>
      <w:rPr>
        <w:rFonts w:hAnsi="Arial Unicode MS"/>
        <w:caps w:val="0"/>
        <w:smallCaps w:val="0"/>
        <w:strike w:val="0"/>
        <w:dstrike w:val="0"/>
        <w:outline w:val="0"/>
        <w:emboss w:val="0"/>
        <w:imprint w:val="0"/>
        <w:spacing w:val="0"/>
        <w:w w:val="100"/>
        <w:kern w:val="0"/>
        <w:position w:val="0"/>
        <w:highlight w:val="none"/>
        <w:vertAlign w:val="baseline"/>
      </w:rPr>
    </w:lvl>
    <w:lvl w:ilvl="6" w:tplc="5FFA7398">
      <w:start w:val="1"/>
      <w:numFmt w:val="decimal"/>
      <w:lvlText w:val="%7."/>
      <w:lvlJc w:val="left"/>
      <w:pPr>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0FBC1638">
      <w:start w:val="1"/>
      <w:numFmt w:val="lowerLetter"/>
      <w:lvlText w:val="%8."/>
      <w:lvlJc w:val="left"/>
      <w:pPr>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AB624630">
      <w:start w:val="1"/>
      <w:numFmt w:val="lowerRoman"/>
      <w:lvlText w:val="%9."/>
      <w:lvlJc w:val="left"/>
      <w:pPr>
        <w:ind w:left="6327" w:hanging="23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006639A"/>
    <w:multiLevelType w:val="hybridMultilevel"/>
    <w:tmpl w:val="9B1022C6"/>
    <w:styleLink w:val="Zaimportowanystyl55"/>
    <w:lvl w:ilvl="0" w:tplc="5D38B02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B056771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2486A946">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743E12AA">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6450D4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42FDFC">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656E9E2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FA54ED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4DB44D22">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3251735"/>
    <w:multiLevelType w:val="hybridMultilevel"/>
    <w:tmpl w:val="A18C0FA2"/>
    <w:numStyleLink w:val="Zaimportowanystyl13"/>
  </w:abstractNum>
  <w:abstractNum w:abstractNumId="19" w15:restartNumberingAfterBreak="0">
    <w:nsid w:val="16B7224F"/>
    <w:multiLevelType w:val="hybridMultilevel"/>
    <w:tmpl w:val="C272415A"/>
    <w:styleLink w:val="Zaimportowanystyl39"/>
    <w:lvl w:ilvl="0" w:tplc="7884E824">
      <w:start w:val="1"/>
      <w:numFmt w:val="decimal"/>
      <w:suff w:val="nothing"/>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9C47138">
      <w:start w:val="1"/>
      <w:numFmt w:val="lowerLetter"/>
      <w:lvlText w:val="%2."/>
      <w:lvlJc w:val="left"/>
      <w:pPr>
        <w:tabs>
          <w:tab w:val="num" w:pos="1080"/>
        </w:tabs>
        <w:ind w:left="1313" w:hanging="593"/>
      </w:pPr>
      <w:rPr>
        <w:rFonts w:hAnsi="Arial Unicode MS"/>
        <w:caps w:val="0"/>
        <w:smallCaps w:val="0"/>
        <w:strike w:val="0"/>
        <w:dstrike w:val="0"/>
        <w:outline w:val="0"/>
        <w:emboss w:val="0"/>
        <w:imprint w:val="0"/>
        <w:spacing w:val="0"/>
        <w:w w:val="100"/>
        <w:kern w:val="0"/>
        <w:position w:val="0"/>
        <w:highlight w:val="none"/>
        <w:vertAlign w:val="baseline"/>
      </w:rPr>
    </w:lvl>
    <w:lvl w:ilvl="2" w:tplc="D03AC4DC">
      <w:start w:val="1"/>
      <w:numFmt w:val="lowerRoman"/>
      <w:lvlText w:val="%3."/>
      <w:lvlJc w:val="left"/>
      <w:pPr>
        <w:tabs>
          <w:tab w:val="num" w:pos="1800"/>
        </w:tabs>
        <w:ind w:left="2033"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C556107A">
      <w:start w:val="1"/>
      <w:numFmt w:val="decimal"/>
      <w:lvlText w:val="%4."/>
      <w:lvlJc w:val="left"/>
      <w:pPr>
        <w:tabs>
          <w:tab w:val="num" w:pos="2520"/>
        </w:tabs>
        <w:ind w:left="2753" w:hanging="593"/>
      </w:pPr>
      <w:rPr>
        <w:rFonts w:hAnsi="Arial Unicode MS"/>
        <w:caps w:val="0"/>
        <w:smallCaps w:val="0"/>
        <w:strike w:val="0"/>
        <w:dstrike w:val="0"/>
        <w:outline w:val="0"/>
        <w:emboss w:val="0"/>
        <w:imprint w:val="0"/>
        <w:spacing w:val="0"/>
        <w:w w:val="100"/>
        <w:kern w:val="0"/>
        <w:position w:val="0"/>
        <w:highlight w:val="none"/>
        <w:vertAlign w:val="baseline"/>
      </w:rPr>
    </w:lvl>
    <w:lvl w:ilvl="4" w:tplc="68563534">
      <w:start w:val="1"/>
      <w:numFmt w:val="lowerLetter"/>
      <w:lvlText w:val="%5."/>
      <w:lvlJc w:val="left"/>
      <w:pPr>
        <w:tabs>
          <w:tab w:val="num" w:pos="3240"/>
        </w:tabs>
        <w:ind w:left="3473" w:hanging="593"/>
      </w:pPr>
      <w:rPr>
        <w:rFonts w:hAnsi="Arial Unicode MS"/>
        <w:caps w:val="0"/>
        <w:smallCaps w:val="0"/>
        <w:strike w:val="0"/>
        <w:dstrike w:val="0"/>
        <w:outline w:val="0"/>
        <w:emboss w:val="0"/>
        <w:imprint w:val="0"/>
        <w:spacing w:val="0"/>
        <w:w w:val="100"/>
        <w:kern w:val="0"/>
        <w:position w:val="0"/>
        <w:highlight w:val="none"/>
        <w:vertAlign w:val="baseline"/>
      </w:rPr>
    </w:lvl>
    <w:lvl w:ilvl="5" w:tplc="533EFF28">
      <w:start w:val="1"/>
      <w:numFmt w:val="lowerLetter"/>
      <w:lvlText w:val="%6)"/>
      <w:lvlJc w:val="left"/>
      <w:pPr>
        <w:tabs>
          <w:tab w:val="num" w:pos="4140"/>
        </w:tabs>
        <w:ind w:left="4373" w:hanging="593"/>
      </w:pPr>
      <w:rPr>
        <w:rFonts w:hAnsi="Arial Unicode MS"/>
        <w:caps w:val="0"/>
        <w:smallCaps w:val="0"/>
        <w:strike w:val="0"/>
        <w:dstrike w:val="0"/>
        <w:outline w:val="0"/>
        <w:emboss w:val="0"/>
        <w:imprint w:val="0"/>
        <w:spacing w:val="0"/>
        <w:w w:val="100"/>
        <w:kern w:val="0"/>
        <w:position w:val="0"/>
        <w:highlight w:val="none"/>
        <w:vertAlign w:val="baseline"/>
      </w:rPr>
    </w:lvl>
    <w:lvl w:ilvl="6" w:tplc="25F8E822">
      <w:start w:val="1"/>
      <w:numFmt w:val="decimal"/>
      <w:lvlText w:val="%7."/>
      <w:lvlJc w:val="left"/>
      <w:pPr>
        <w:tabs>
          <w:tab w:val="num" w:pos="4680"/>
        </w:tabs>
        <w:ind w:left="4913" w:hanging="593"/>
      </w:pPr>
      <w:rPr>
        <w:rFonts w:hAnsi="Arial Unicode MS"/>
        <w:caps w:val="0"/>
        <w:smallCaps w:val="0"/>
        <w:strike w:val="0"/>
        <w:dstrike w:val="0"/>
        <w:outline w:val="0"/>
        <w:emboss w:val="0"/>
        <w:imprint w:val="0"/>
        <w:spacing w:val="0"/>
        <w:w w:val="100"/>
        <w:kern w:val="0"/>
        <w:position w:val="0"/>
        <w:highlight w:val="none"/>
        <w:vertAlign w:val="baseline"/>
      </w:rPr>
    </w:lvl>
    <w:lvl w:ilvl="7" w:tplc="165E5A98">
      <w:start w:val="1"/>
      <w:numFmt w:val="lowerLetter"/>
      <w:lvlText w:val="%8."/>
      <w:lvlJc w:val="left"/>
      <w:pPr>
        <w:tabs>
          <w:tab w:val="num" w:pos="5400"/>
        </w:tabs>
        <w:ind w:left="5633" w:hanging="593"/>
      </w:pPr>
      <w:rPr>
        <w:rFonts w:hAnsi="Arial Unicode MS"/>
        <w:caps w:val="0"/>
        <w:smallCaps w:val="0"/>
        <w:strike w:val="0"/>
        <w:dstrike w:val="0"/>
        <w:outline w:val="0"/>
        <w:emboss w:val="0"/>
        <w:imprint w:val="0"/>
        <w:spacing w:val="0"/>
        <w:w w:val="100"/>
        <w:kern w:val="0"/>
        <w:position w:val="0"/>
        <w:highlight w:val="none"/>
        <w:vertAlign w:val="baseline"/>
      </w:rPr>
    </w:lvl>
    <w:lvl w:ilvl="8" w:tplc="07800A38">
      <w:start w:val="1"/>
      <w:numFmt w:val="lowerRoman"/>
      <w:lvlText w:val="%9."/>
      <w:lvlJc w:val="left"/>
      <w:pPr>
        <w:tabs>
          <w:tab w:val="num" w:pos="6120"/>
        </w:tabs>
        <w:ind w:left="6353" w:hanging="5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6C5338C"/>
    <w:multiLevelType w:val="hybridMultilevel"/>
    <w:tmpl w:val="64265ACC"/>
    <w:styleLink w:val="Zaimportowanystyl10"/>
    <w:lvl w:ilvl="0" w:tplc="D834DBCA">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9009004">
      <w:start w:val="1"/>
      <w:numFmt w:val="lowerLetter"/>
      <w:lvlText w:val="%2."/>
      <w:lvlJc w:val="left"/>
      <w:pPr>
        <w:ind w:left="10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8BF82B56">
      <w:start w:val="1"/>
      <w:numFmt w:val="lowerRoman"/>
      <w:lvlText w:val="%3."/>
      <w:lvlJc w:val="left"/>
      <w:pPr>
        <w:ind w:left="1724" w:hanging="23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D61A5796">
      <w:start w:val="1"/>
      <w:numFmt w:val="decimal"/>
      <w:lvlText w:val="%4."/>
      <w:lvlJc w:val="left"/>
      <w:pPr>
        <w:ind w:left="24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B21C5186">
      <w:start w:val="1"/>
      <w:numFmt w:val="lowerLetter"/>
      <w:lvlText w:val="%5."/>
      <w:lvlJc w:val="left"/>
      <w:pPr>
        <w:ind w:left="316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242F432">
      <w:start w:val="1"/>
      <w:numFmt w:val="lowerRoman"/>
      <w:lvlText w:val="%6."/>
      <w:lvlJc w:val="left"/>
      <w:pPr>
        <w:ind w:left="3884" w:hanging="23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CAA53E0">
      <w:start w:val="1"/>
      <w:numFmt w:val="decimal"/>
      <w:lvlText w:val="%7."/>
      <w:lvlJc w:val="left"/>
      <w:pPr>
        <w:ind w:left="46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3104C6F4">
      <w:start w:val="1"/>
      <w:numFmt w:val="lowerLetter"/>
      <w:lvlText w:val="%8."/>
      <w:lvlJc w:val="left"/>
      <w:pPr>
        <w:ind w:left="53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266E9948">
      <w:start w:val="1"/>
      <w:numFmt w:val="lowerRoman"/>
      <w:lvlText w:val="%9."/>
      <w:lvlJc w:val="left"/>
      <w:pPr>
        <w:ind w:left="6044" w:hanging="23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1" w15:restartNumberingAfterBreak="0">
    <w:nsid w:val="1BF67435"/>
    <w:multiLevelType w:val="hybridMultilevel"/>
    <w:tmpl w:val="AF46AD7C"/>
    <w:numStyleLink w:val="Zaimportowanystyl51"/>
  </w:abstractNum>
  <w:abstractNum w:abstractNumId="22" w15:restartNumberingAfterBreak="0">
    <w:nsid w:val="1CF87D81"/>
    <w:multiLevelType w:val="hybridMultilevel"/>
    <w:tmpl w:val="1F7C3BF0"/>
    <w:styleLink w:val="Zaimportowanystyl9"/>
    <w:lvl w:ilvl="0" w:tplc="CD3C1C62">
      <w:start w:val="1"/>
      <w:numFmt w:val="decimal"/>
      <w:suff w:val="nothing"/>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E085A42">
      <w:start w:val="1"/>
      <w:numFmt w:val="lowerLetter"/>
      <w:lvlText w:val="%2."/>
      <w:lvlJc w:val="left"/>
      <w:pPr>
        <w:tabs>
          <w:tab w:val="num" w:pos="1004"/>
        </w:tabs>
        <w:ind w:left="1161" w:hanging="441"/>
      </w:pPr>
      <w:rPr>
        <w:rFonts w:hAnsi="Arial Unicode MS"/>
        <w:caps w:val="0"/>
        <w:smallCaps w:val="0"/>
        <w:strike w:val="0"/>
        <w:dstrike w:val="0"/>
        <w:outline w:val="0"/>
        <w:emboss w:val="0"/>
        <w:imprint w:val="0"/>
        <w:spacing w:val="0"/>
        <w:w w:val="100"/>
        <w:kern w:val="0"/>
        <w:position w:val="0"/>
        <w:highlight w:val="none"/>
        <w:vertAlign w:val="baseline"/>
      </w:rPr>
    </w:lvl>
    <w:lvl w:ilvl="2" w:tplc="27D22DD2">
      <w:start w:val="1"/>
      <w:numFmt w:val="lowerRoman"/>
      <w:lvlText w:val="%3."/>
      <w:lvlJc w:val="left"/>
      <w:pPr>
        <w:tabs>
          <w:tab w:val="num" w:pos="1724"/>
        </w:tabs>
        <w:ind w:left="1881" w:hanging="388"/>
      </w:pPr>
      <w:rPr>
        <w:rFonts w:hAnsi="Arial Unicode MS"/>
        <w:caps w:val="0"/>
        <w:smallCaps w:val="0"/>
        <w:strike w:val="0"/>
        <w:dstrike w:val="0"/>
        <w:outline w:val="0"/>
        <w:emboss w:val="0"/>
        <w:imprint w:val="0"/>
        <w:spacing w:val="0"/>
        <w:w w:val="100"/>
        <w:kern w:val="0"/>
        <w:position w:val="0"/>
        <w:highlight w:val="none"/>
        <w:vertAlign w:val="baseline"/>
      </w:rPr>
    </w:lvl>
    <w:lvl w:ilvl="3" w:tplc="2BE076A4">
      <w:start w:val="1"/>
      <w:numFmt w:val="decimal"/>
      <w:lvlText w:val="%4."/>
      <w:lvlJc w:val="left"/>
      <w:pPr>
        <w:tabs>
          <w:tab w:val="num" w:pos="2444"/>
        </w:tabs>
        <w:ind w:left="2601" w:hanging="441"/>
      </w:pPr>
      <w:rPr>
        <w:rFonts w:hAnsi="Arial Unicode MS"/>
        <w:caps w:val="0"/>
        <w:smallCaps w:val="0"/>
        <w:strike w:val="0"/>
        <w:dstrike w:val="0"/>
        <w:outline w:val="0"/>
        <w:emboss w:val="0"/>
        <w:imprint w:val="0"/>
        <w:spacing w:val="0"/>
        <w:w w:val="100"/>
        <w:kern w:val="0"/>
        <w:position w:val="0"/>
        <w:highlight w:val="none"/>
        <w:vertAlign w:val="baseline"/>
      </w:rPr>
    </w:lvl>
    <w:lvl w:ilvl="4" w:tplc="DF60FDD4">
      <w:start w:val="1"/>
      <w:numFmt w:val="lowerLetter"/>
      <w:lvlText w:val="%5."/>
      <w:lvlJc w:val="left"/>
      <w:pPr>
        <w:tabs>
          <w:tab w:val="num" w:pos="3164"/>
        </w:tabs>
        <w:ind w:left="3321" w:hanging="441"/>
      </w:pPr>
      <w:rPr>
        <w:rFonts w:hAnsi="Arial Unicode MS"/>
        <w:caps w:val="0"/>
        <w:smallCaps w:val="0"/>
        <w:strike w:val="0"/>
        <w:dstrike w:val="0"/>
        <w:outline w:val="0"/>
        <w:emboss w:val="0"/>
        <w:imprint w:val="0"/>
        <w:spacing w:val="0"/>
        <w:w w:val="100"/>
        <w:kern w:val="0"/>
        <w:position w:val="0"/>
        <w:highlight w:val="none"/>
        <w:vertAlign w:val="baseline"/>
      </w:rPr>
    </w:lvl>
    <w:lvl w:ilvl="5" w:tplc="50BEFEA8">
      <w:start w:val="1"/>
      <w:numFmt w:val="lowerRoman"/>
      <w:lvlText w:val="%6."/>
      <w:lvlJc w:val="left"/>
      <w:pPr>
        <w:tabs>
          <w:tab w:val="num" w:pos="3884"/>
        </w:tabs>
        <w:ind w:left="4041" w:hanging="388"/>
      </w:pPr>
      <w:rPr>
        <w:rFonts w:hAnsi="Arial Unicode MS"/>
        <w:caps w:val="0"/>
        <w:smallCaps w:val="0"/>
        <w:strike w:val="0"/>
        <w:dstrike w:val="0"/>
        <w:outline w:val="0"/>
        <w:emboss w:val="0"/>
        <w:imprint w:val="0"/>
        <w:spacing w:val="0"/>
        <w:w w:val="100"/>
        <w:kern w:val="0"/>
        <w:position w:val="0"/>
        <w:highlight w:val="none"/>
        <w:vertAlign w:val="baseline"/>
      </w:rPr>
    </w:lvl>
    <w:lvl w:ilvl="6" w:tplc="04D0FC84">
      <w:start w:val="1"/>
      <w:numFmt w:val="decimal"/>
      <w:lvlText w:val="%7."/>
      <w:lvlJc w:val="left"/>
      <w:pPr>
        <w:tabs>
          <w:tab w:val="num" w:pos="4604"/>
        </w:tabs>
        <w:ind w:left="4761" w:hanging="441"/>
      </w:pPr>
      <w:rPr>
        <w:rFonts w:hAnsi="Arial Unicode MS"/>
        <w:caps w:val="0"/>
        <w:smallCaps w:val="0"/>
        <w:strike w:val="0"/>
        <w:dstrike w:val="0"/>
        <w:outline w:val="0"/>
        <w:emboss w:val="0"/>
        <w:imprint w:val="0"/>
        <w:spacing w:val="0"/>
        <w:w w:val="100"/>
        <w:kern w:val="0"/>
        <w:position w:val="0"/>
        <w:highlight w:val="none"/>
        <w:vertAlign w:val="baseline"/>
      </w:rPr>
    </w:lvl>
    <w:lvl w:ilvl="7" w:tplc="01A42A5C">
      <w:start w:val="1"/>
      <w:numFmt w:val="lowerLetter"/>
      <w:lvlText w:val="%8."/>
      <w:lvlJc w:val="left"/>
      <w:pPr>
        <w:tabs>
          <w:tab w:val="num" w:pos="5324"/>
        </w:tabs>
        <w:ind w:left="5481" w:hanging="441"/>
      </w:pPr>
      <w:rPr>
        <w:rFonts w:hAnsi="Arial Unicode MS"/>
        <w:caps w:val="0"/>
        <w:smallCaps w:val="0"/>
        <w:strike w:val="0"/>
        <w:dstrike w:val="0"/>
        <w:outline w:val="0"/>
        <w:emboss w:val="0"/>
        <w:imprint w:val="0"/>
        <w:spacing w:val="0"/>
        <w:w w:val="100"/>
        <w:kern w:val="0"/>
        <w:position w:val="0"/>
        <w:highlight w:val="none"/>
        <w:vertAlign w:val="baseline"/>
      </w:rPr>
    </w:lvl>
    <w:lvl w:ilvl="8" w:tplc="893E836E">
      <w:start w:val="1"/>
      <w:numFmt w:val="lowerRoman"/>
      <w:lvlText w:val="%9."/>
      <w:lvlJc w:val="left"/>
      <w:pPr>
        <w:tabs>
          <w:tab w:val="num" w:pos="6044"/>
        </w:tabs>
        <w:ind w:left="6201" w:hanging="38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D5A3D29"/>
    <w:multiLevelType w:val="hybridMultilevel"/>
    <w:tmpl w:val="1DC42920"/>
    <w:styleLink w:val="Zaimportowanystyl12"/>
    <w:lvl w:ilvl="0" w:tplc="207C9FB2">
      <w:start w:val="1"/>
      <w:numFmt w:val="decimal"/>
      <w:suff w:val="nothing"/>
      <w:lvlText w:val="%1."/>
      <w:lvlJc w:val="left"/>
      <w:pPr>
        <w:tabs>
          <w:tab w:val="left" w:pos="9586"/>
        </w:tabs>
        <w:ind w:left="36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DC874D6">
      <w:start w:val="1"/>
      <w:numFmt w:val="lowerLetter"/>
      <w:lvlText w:val="%2."/>
      <w:lvlJc w:val="left"/>
      <w:pPr>
        <w:tabs>
          <w:tab w:val="num" w:pos="16604"/>
        </w:tabs>
        <w:ind w:left="16837" w:hanging="168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8562CAA">
      <w:start w:val="1"/>
      <w:numFmt w:val="lowerRoman"/>
      <w:lvlText w:val="%3."/>
      <w:lvlJc w:val="left"/>
      <w:pPr>
        <w:tabs>
          <w:tab w:val="num" w:pos="15846"/>
        </w:tabs>
        <w:ind w:left="16079" w:hanging="16079"/>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CF4303A">
      <w:start w:val="1"/>
      <w:numFmt w:val="decimal"/>
      <w:lvlText w:val="%4."/>
      <w:lvlJc w:val="left"/>
      <w:pPr>
        <w:tabs>
          <w:tab w:val="num" w:pos="15164"/>
        </w:tabs>
        <w:ind w:left="15397" w:hanging="1539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B186C4E">
      <w:start w:val="1"/>
      <w:numFmt w:val="lowerLetter"/>
      <w:lvlText w:val="%5."/>
      <w:lvlJc w:val="left"/>
      <w:pPr>
        <w:tabs>
          <w:tab w:val="num" w:pos="14444"/>
        </w:tabs>
        <w:ind w:left="14677" w:hanging="1467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2860832">
      <w:start w:val="1"/>
      <w:numFmt w:val="lowerRoman"/>
      <w:lvlText w:val="%6."/>
      <w:lvlJc w:val="left"/>
      <w:pPr>
        <w:tabs>
          <w:tab w:val="num" w:pos="13686"/>
        </w:tabs>
        <w:ind w:left="13919" w:hanging="13919"/>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B3ECE7D4">
      <w:start w:val="1"/>
      <w:numFmt w:val="decimal"/>
      <w:lvlText w:val="%7."/>
      <w:lvlJc w:val="left"/>
      <w:pPr>
        <w:tabs>
          <w:tab w:val="num" w:pos="13004"/>
        </w:tabs>
        <w:ind w:left="13237" w:hanging="132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7F8B838">
      <w:start w:val="1"/>
      <w:numFmt w:val="lowerLetter"/>
      <w:lvlText w:val="%8."/>
      <w:lvlJc w:val="left"/>
      <w:pPr>
        <w:tabs>
          <w:tab w:val="num" w:pos="12284"/>
        </w:tabs>
        <w:ind w:left="12517" w:hanging="1251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6DC211E">
      <w:start w:val="1"/>
      <w:numFmt w:val="lowerRoman"/>
      <w:lvlText w:val="%9."/>
      <w:lvlJc w:val="left"/>
      <w:pPr>
        <w:tabs>
          <w:tab w:val="num" w:pos="11526"/>
        </w:tabs>
        <w:ind w:left="11759" w:hanging="11759"/>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4" w15:restartNumberingAfterBreak="0">
    <w:nsid w:val="1EFF5955"/>
    <w:multiLevelType w:val="hybridMultilevel"/>
    <w:tmpl w:val="C272415A"/>
    <w:numStyleLink w:val="Zaimportowanystyl39"/>
  </w:abstractNum>
  <w:abstractNum w:abstractNumId="25" w15:restartNumberingAfterBreak="0">
    <w:nsid w:val="1F48390B"/>
    <w:multiLevelType w:val="hybridMultilevel"/>
    <w:tmpl w:val="4C34FFA4"/>
    <w:styleLink w:val="Zaimportowanystyl32"/>
    <w:lvl w:ilvl="0" w:tplc="C8AE3FF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4D6431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6CE109E">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BEF429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900F65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2DA6892">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3432C2F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648CCC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81E4F26">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212E079D"/>
    <w:multiLevelType w:val="hybridMultilevel"/>
    <w:tmpl w:val="AB6E41D2"/>
    <w:styleLink w:val="Zaimportowanystyl50"/>
    <w:lvl w:ilvl="0" w:tplc="A19E910A">
      <w:start w:val="1"/>
      <w:numFmt w:val="bullet"/>
      <w:suff w:val="nothing"/>
      <w:lvlText w:val="-"/>
      <w:lvlJc w:val="left"/>
      <w:pPr>
        <w:tabs>
          <w:tab w:val="left" w:pos="9586"/>
        </w:tabs>
        <w:ind w:left="851"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FA8A256">
      <w:start w:val="1"/>
      <w:numFmt w:val="bullet"/>
      <w:lvlText w:val="o"/>
      <w:lvlJc w:val="left"/>
      <w:pPr>
        <w:tabs>
          <w:tab w:val="num" w:pos="16605"/>
        </w:tabs>
        <w:ind w:left="16789" w:hanging="1678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3EE92FA">
      <w:start w:val="1"/>
      <w:numFmt w:val="bullet"/>
      <w:lvlText w:val="▪"/>
      <w:lvlJc w:val="left"/>
      <w:pPr>
        <w:tabs>
          <w:tab w:val="num" w:pos="15885"/>
        </w:tabs>
        <w:ind w:left="16069" w:hanging="1606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9DC90F6">
      <w:start w:val="1"/>
      <w:numFmt w:val="bullet"/>
      <w:lvlText w:val="·"/>
      <w:lvlJc w:val="left"/>
      <w:pPr>
        <w:tabs>
          <w:tab w:val="num" w:pos="15165"/>
        </w:tabs>
        <w:ind w:left="15349" w:hanging="1534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EA230F8">
      <w:start w:val="1"/>
      <w:numFmt w:val="bullet"/>
      <w:lvlText w:val="o"/>
      <w:lvlJc w:val="left"/>
      <w:pPr>
        <w:tabs>
          <w:tab w:val="num" w:pos="14445"/>
        </w:tabs>
        <w:ind w:left="14629" w:hanging="1462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9037B2">
      <w:start w:val="1"/>
      <w:numFmt w:val="bullet"/>
      <w:lvlText w:val="▪"/>
      <w:lvlJc w:val="left"/>
      <w:pPr>
        <w:tabs>
          <w:tab w:val="num" w:pos="13725"/>
        </w:tabs>
        <w:ind w:left="13909" w:hanging="1390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B9AD544">
      <w:start w:val="1"/>
      <w:numFmt w:val="bullet"/>
      <w:lvlText w:val="·"/>
      <w:lvlJc w:val="left"/>
      <w:pPr>
        <w:tabs>
          <w:tab w:val="num" w:pos="13005"/>
        </w:tabs>
        <w:ind w:left="13189" w:hanging="1318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E62F472">
      <w:start w:val="1"/>
      <w:numFmt w:val="bullet"/>
      <w:lvlText w:val="o"/>
      <w:lvlJc w:val="left"/>
      <w:pPr>
        <w:tabs>
          <w:tab w:val="num" w:pos="12285"/>
        </w:tabs>
        <w:ind w:left="12469" w:hanging="1246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1815D0">
      <w:start w:val="1"/>
      <w:numFmt w:val="bullet"/>
      <w:lvlText w:val="▪"/>
      <w:lvlJc w:val="left"/>
      <w:pPr>
        <w:tabs>
          <w:tab w:val="num" w:pos="11565"/>
        </w:tabs>
        <w:ind w:left="11749" w:hanging="1174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1A602AA"/>
    <w:multiLevelType w:val="hybridMultilevel"/>
    <w:tmpl w:val="1F7C3BF0"/>
    <w:numStyleLink w:val="Zaimportowanystyl9"/>
  </w:abstractNum>
  <w:abstractNum w:abstractNumId="28" w15:restartNumberingAfterBreak="0">
    <w:nsid w:val="227A6CCA"/>
    <w:multiLevelType w:val="hybridMultilevel"/>
    <w:tmpl w:val="AF46AD7C"/>
    <w:styleLink w:val="Zaimportowanystyl51"/>
    <w:lvl w:ilvl="0" w:tplc="EFD8ED56">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3AA96CA">
      <w:start w:val="1"/>
      <w:numFmt w:val="lowerLetter"/>
      <w:lvlText w:val="%2."/>
      <w:lvlJc w:val="left"/>
      <w:pPr>
        <w:tabs>
          <w:tab w:val="num" w:pos="19332"/>
        </w:tabs>
        <w:ind w:left="19489" w:hanging="19489"/>
      </w:pPr>
      <w:rPr>
        <w:rFonts w:hAnsi="Arial Unicode MS"/>
        <w:caps w:val="0"/>
        <w:smallCaps w:val="0"/>
        <w:strike w:val="0"/>
        <w:dstrike w:val="0"/>
        <w:outline w:val="0"/>
        <w:emboss w:val="0"/>
        <w:imprint w:val="0"/>
        <w:spacing w:val="0"/>
        <w:w w:val="100"/>
        <w:kern w:val="0"/>
        <w:position w:val="0"/>
        <w:highlight w:val="none"/>
        <w:vertAlign w:val="baseline"/>
      </w:rPr>
    </w:lvl>
    <w:lvl w:ilvl="2" w:tplc="53FEA0AC">
      <w:start w:val="1"/>
      <w:numFmt w:val="lowerRoman"/>
      <w:lvlText w:val="%3."/>
      <w:lvlJc w:val="left"/>
      <w:pPr>
        <w:tabs>
          <w:tab w:val="num" w:pos="18559"/>
        </w:tabs>
        <w:ind w:left="18716" w:hanging="18716"/>
      </w:pPr>
      <w:rPr>
        <w:rFonts w:hAnsi="Arial Unicode MS"/>
        <w:caps w:val="0"/>
        <w:smallCaps w:val="0"/>
        <w:strike w:val="0"/>
        <w:dstrike w:val="0"/>
        <w:outline w:val="0"/>
        <w:emboss w:val="0"/>
        <w:imprint w:val="0"/>
        <w:spacing w:val="0"/>
        <w:w w:val="100"/>
        <w:kern w:val="0"/>
        <w:position w:val="0"/>
        <w:highlight w:val="none"/>
        <w:vertAlign w:val="baseline"/>
      </w:rPr>
    </w:lvl>
    <w:lvl w:ilvl="3" w:tplc="76F64D1C">
      <w:start w:val="1"/>
      <w:numFmt w:val="decimal"/>
      <w:lvlText w:val="%4."/>
      <w:lvlJc w:val="left"/>
      <w:pPr>
        <w:tabs>
          <w:tab w:val="num" w:pos="17892"/>
        </w:tabs>
        <w:ind w:left="18049" w:hanging="18049"/>
      </w:pPr>
      <w:rPr>
        <w:rFonts w:hAnsi="Arial Unicode MS"/>
        <w:caps w:val="0"/>
        <w:smallCaps w:val="0"/>
        <w:strike w:val="0"/>
        <w:dstrike w:val="0"/>
        <w:outline w:val="0"/>
        <w:emboss w:val="0"/>
        <w:imprint w:val="0"/>
        <w:spacing w:val="0"/>
        <w:w w:val="100"/>
        <w:kern w:val="0"/>
        <w:position w:val="0"/>
        <w:highlight w:val="none"/>
        <w:vertAlign w:val="baseline"/>
      </w:rPr>
    </w:lvl>
    <w:lvl w:ilvl="4" w:tplc="7D14030A">
      <w:start w:val="1"/>
      <w:numFmt w:val="lowerLetter"/>
      <w:lvlText w:val="%5."/>
      <w:lvlJc w:val="left"/>
      <w:pPr>
        <w:tabs>
          <w:tab w:val="num" w:pos="17172"/>
        </w:tabs>
        <w:ind w:left="17329" w:hanging="17329"/>
      </w:pPr>
      <w:rPr>
        <w:rFonts w:hAnsi="Arial Unicode MS"/>
        <w:caps w:val="0"/>
        <w:smallCaps w:val="0"/>
        <w:strike w:val="0"/>
        <w:dstrike w:val="0"/>
        <w:outline w:val="0"/>
        <w:emboss w:val="0"/>
        <w:imprint w:val="0"/>
        <w:spacing w:val="0"/>
        <w:w w:val="100"/>
        <w:kern w:val="0"/>
        <w:position w:val="0"/>
        <w:highlight w:val="none"/>
        <w:vertAlign w:val="baseline"/>
      </w:rPr>
    </w:lvl>
    <w:lvl w:ilvl="5" w:tplc="EBDC1246">
      <w:start w:val="1"/>
      <w:numFmt w:val="lowerRoman"/>
      <w:lvlText w:val="%6."/>
      <w:lvlJc w:val="left"/>
      <w:pPr>
        <w:tabs>
          <w:tab w:val="num" w:pos="16399"/>
        </w:tabs>
        <w:ind w:left="16556" w:hanging="16556"/>
      </w:pPr>
      <w:rPr>
        <w:rFonts w:hAnsi="Arial Unicode MS"/>
        <w:caps w:val="0"/>
        <w:smallCaps w:val="0"/>
        <w:strike w:val="0"/>
        <w:dstrike w:val="0"/>
        <w:outline w:val="0"/>
        <w:emboss w:val="0"/>
        <w:imprint w:val="0"/>
        <w:spacing w:val="0"/>
        <w:w w:val="100"/>
        <w:kern w:val="0"/>
        <w:position w:val="0"/>
        <w:highlight w:val="none"/>
        <w:vertAlign w:val="baseline"/>
      </w:rPr>
    </w:lvl>
    <w:lvl w:ilvl="6" w:tplc="80A6FBD6">
      <w:start w:val="1"/>
      <w:numFmt w:val="decimal"/>
      <w:lvlText w:val="%7."/>
      <w:lvlJc w:val="left"/>
      <w:pPr>
        <w:tabs>
          <w:tab w:val="num" w:pos="15732"/>
        </w:tabs>
        <w:ind w:left="15889" w:hanging="15889"/>
      </w:pPr>
      <w:rPr>
        <w:rFonts w:hAnsi="Arial Unicode MS"/>
        <w:caps w:val="0"/>
        <w:smallCaps w:val="0"/>
        <w:strike w:val="0"/>
        <w:dstrike w:val="0"/>
        <w:outline w:val="0"/>
        <w:emboss w:val="0"/>
        <w:imprint w:val="0"/>
        <w:spacing w:val="0"/>
        <w:w w:val="100"/>
        <w:kern w:val="0"/>
        <w:position w:val="0"/>
        <w:highlight w:val="none"/>
        <w:vertAlign w:val="baseline"/>
      </w:rPr>
    </w:lvl>
    <w:lvl w:ilvl="7" w:tplc="DAFA4968">
      <w:start w:val="1"/>
      <w:numFmt w:val="lowerLetter"/>
      <w:lvlText w:val="%8."/>
      <w:lvlJc w:val="left"/>
      <w:pPr>
        <w:tabs>
          <w:tab w:val="num" w:pos="15012"/>
        </w:tabs>
        <w:ind w:left="15169" w:hanging="15169"/>
      </w:pPr>
      <w:rPr>
        <w:rFonts w:hAnsi="Arial Unicode MS"/>
        <w:caps w:val="0"/>
        <w:smallCaps w:val="0"/>
        <w:strike w:val="0"/>
        <w:dstrike w:val="0"/>
        <w:outline w:val="0"/>
        <w:emboss w:val="0"/>
        <w:imprint w:val="0"/>
        <w:spacing w:val="0"/>
        <w:w w:val="100"/>
        <w:kern w:val="0"/>
        <w:position w:val="0"/>
        <w:highlight w:val="none"/>
        <w:vertAlign w:val="baseline"/>
      </w:rPr>
    </w:lvl>
    <w:lvl w:ilvl="8" w:tplc="94D40D40">
      <w:start w:val="1"/>
      <w:numFmt w:val="lowerRoman"/>
      <w:lvlText w:val="%9."/>
      <w:lvlJc w:val="left"/>
      <w:pPr>
        <w:tabs>
          <w:tab w:val="num" w:pos="14239"/>
        </w:tabs>
        <w:ind w:left="14396" w:hanging="143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228575E8"/>
    <w:multiLevelType w:val="hybridMultilevel"/>
    <w:tmpl w:val="9B1022C6"/>
    <w:numStyleLink w:val="Zaimportowanystyl55"/>
  </w:abstractNum>
  <w:abstractNum w:abstractNumId="30" w15:restartNumberingAfterBreak="0">
    <w:nsid w:val="232612C8"/>
    <w:multiLevelType w:val="hybridMultilevel"/>
    <w:tmpl w:val="F3DAB868"/>
    <w:numStyleLink w:val="Zaimportowanystyl22"/>
  </w:abstractNum>
  <w:abstractNum w:abstractNumId="31" w15:restartNumberingAfterBreak="0">
    <w:nsid w:val="24C67691"/>
    <w:multiLevelType w:val="hybridMultilevel"/>
    <w:tmpl w:val="478C299A"/>
    <w:numStyleLink w:val="Zaimportowanystyl17"/>
  </w:abstractNum>
  <w:abstractNum w:abstractNumId="32" w15:restartNumberingAfterBreak="0">
    <w:nsid w:val="259A3FB0"/>
    <w:multiLevelType w:val="hybridMultilevel"/>
    <w:tmpl w:val="F8A67AF6"/>
    <w:styleLink w:val="Zaimportowanystyl46"/>
    <w:lvl w:ilvl="0" w:tplc="C074A7E4">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68DAC2">
      <w:start w:val="1"/>
      <w:numFmt w:val="lowerLetter"/>
      <w:lvlText w:val="%2."/>
      <w:lvlJc w:val="left"/>
      <w:pPr>
        <w:tabs>
          <w:tab w:val="num" w:pos="19332"/>
        </w:tabs>
        <w:ind w:left="19489" w:hanging="19489"/>
      </w:pPr>
      <w:rPr>
        <w:rFonts w:hAnsi="Arial Unicode MS"/>
        <w:caps w:val="0"/>
        <w:smallCaps w:val="0"/>
        <w:strike w:val="0"/>
        <w:dstrike w:val="0"/>
        <w:outline w:val="0"/>
        <w:emboss w:val="0"/>
        <w:imprint w:val="0"/>
        <w:spacing w:val="0"/>
        <w:w w:val="100"/>
        <w:kern w:val="0"/>
        <w:position w:val="0"/>
        <w:highlight w:val="none"/>
        <w:vertAlign w:val="baseline"/>
      </w:rPr>
    </w:lvl>
    <w:lvl w:ilvl="2" w:tplc="BDAA9438">
      <w:start w:val="1"/>
      <w:numFmt w:val="lowerRoman"/>
      <w:lvlText w:val="%3."/>
      <w:lvlJc w:val="left"/>
      <w:pPr>
        <w:tabs>
          <w:tab w:val="num" w:pos="18559"/>
        </w:tabs>
        <w:ind w:left="18716" w:hanging="18716"/>
      </w:pPr>
      <w:rPr>
        <w:rFonts w:hAnsi="Arial Unicode MS"/>
        <w:caps w:val="0"/>
        <w:smallCaps w:val="0"/>
        <w:strike w:val="0"/>
        <w:dstrike w:val="0"/>
        <w:outline w:val="0"/>
        <w:emboss w:val="0"/>
        <w:imprint w:val="0"/>
        <w:spacing w:val="0"/>
        <w:w w:val="100"/>
        <w:kern w:val="0"/>
        <w:position w:val="0"/>
        <w:highlight w:val="none"/>
        <w:vertAlign w:val="baseline"/>
      </w:rPr>
    </w:lvl>
    <w:lvl w:ilvl="3" w:tplc="90C44E48">
      <w:start w:val="1"/>
      <w:numFmt w:val="decimal"/>
      <w:lvlText w:val="%4."/>
      <w:lvlJc w:val="left"/>
      <w:pPr>
        <w:tabs>
          <w:tab w:val="num" w:pos="17892"/>
        </w:tabs>
        <w:ind w:left="18049" w:hanging="18049"/>
      </w:pPr>
      <w:rPr>
        <w:rFonts w:hAnsi="Arial Unicode MS"/>
        <w:caps w:val="0"/>
        <w:smallCaps w:val="0"/>
        <w:strike w:val="0"/>
        <w:dstrike w:val="0"/>
        <w:outline w:val="0"/>
        <w:emboss w:val="0"/>
        <w:imprint w:val="0"/>
        <w:spacing w:val="0"/>
        <w:w w:val="100"/>
        <w:kern w:val="0"/>
        <w:position w:val="0"/>
        <w:highlight w:val="none"/>
        <w:vertAlign w:val="baseline"/>
      </w:rPr>
    </w:lvl>
    <w:lvl w:ilvl="4" w:tplc="8F10D2DE">
      <w:start w:val="1"/>
      <w:numFmt w:val="lowerLetter"/>
      <w:lvlText w:val="%5."/>
      <w:lvlJc w:val="left"/>
      <w:pPr>
        <w:tabs>
          <w:tab w:val="num" w:pos="17172"/>
        </w:tabs>
        <w:ind w:left="17329" w:hanging="17329"/>
      </w:pPr>
      <w:rPr>
        <w:rFonts w:hAnsi="Arial Unicode MS"/>
        <w:caps w:val="0"/>
        <w:smallCaps w:val="0"/>
        <w:strike w:val="0"/>
        <w:dstrike w:val="0"/>
        <w:outline w:val="0"/>
        <w:emboss w:val="0"/>
        <w:imprint w:val="0"/>
        <w:spacing w:val="0"/>
        <w:w w:val="100"/>
        <w:kern w:val="0"/>
        <w:position w:val="0"/>
        <w:highlight w:val="none"/>
        <w:vertAlign w:val="baseline"/>
      </w:rPr>
    </w:lvl>
    <w:lvl w:ilvl="5" w:tplc="4ACA7B6C">
      <w:start w:val="1"/>
      <w:numFmt w:val="lowerRoman"/>
      <w:lvlText w:val="%6."/>
      <w:lvlJc w:val="left"/>
      <w:pPr>
        <w:tabs>
          <w:tab w:val="num" w:pos="16399"/>
        </w:tabs>
        <w:ind w:left="16556" w:hanging="16556"/>
      </w:pPr>
      <w:rPr>
        <w:rFonts w:hAnsi="Arial Unicode MS"/>
        <w:caps w:val="0"/>
        <w:smallCaps w:val="0"/>
        <w:strike w:val="0"/>
        <w:dstrike w:val="0"/>
        <w:outline w:val="0"/>
        <w:emboss w:val="0"/>
        <w:imprint w:val="0"/>
        <w:spacing w:val="0"/>
        <w:w w:val="100"/>
        <w:kern w:val="0"/>
        <w:position w:val="0"/>
        <w:highlight w:val="none"/>
        <w:vertAlign w:val="baseline"/>
      </w:rPr>
    </w:lvl>
    <w:lvl w:ilvl="6" w:tplc="6D88711E">
      <w:start w:val="1"/>
      <w:numFmt w:val="decimal"/>
      <w:lvlText w:val="%7."/>
      <w:lvlJc w:val="left"/>
      <w:pPr>
        <w:tabs>
          <w:tab w:val="num" w:pos="15732"/>
        </w:tabs>
        <w:ind w:left="15889" w:hanging="15889"/>
      </w:pPr>
      <w:rPr>
        <w:rFonts w:hAnsi="Arial Unicode MS"/>
        <w:caps w:val="0"/>
        <w:smallCaps w:val="0"/>
        <w:strike w:val="0"/>
        <w:dstrike w:val="0"/>
        <w:outline w:val="0"/>
        <w:emboss w:val="0"/>
        <w:imprint w:val="0"/>
        <w:spacing w:val="0"/>
        <w:w w:val="100"/>
        <w:kern w:val="0"/>
        <w:position w:val="0"/>
        <w:highlight w:val="none"/>
        <w:vertAlign w:val="baseline"/>
      </w:rPr>
    </w:lvl>
    <w:lvl w:ilvl="7" w:tplc="2940CA0C">
      <w:start w:val="1"/>
      <w:numFmt w:val="lowerLetter"/>
      <w:lvlText w:val="%8."/>
      <w:lvlJc w:val="left"/>
      <w:pPr>
        <w:tabs>
          <w:tab w:val="num" w:pos="15012"/>
        </w:tabs>
        <w:ind w:left="15169" w:hanging="15169"/>
      </w:pPr>
      <w:rPr>
        <w:rFonts w:hAnsi="Arial Unicode MS"/>
        <w:caps w:val="0"/>
        <w:smallCaps w:val="0"/>
        <w:strike w:val="0"/>
        <w:dstrike w:val="0"/>
        <w:outline w:val="0"/>
        <w:emboss w:val="0"/>
        <w:imprint w:val="0"/>
        <w:spacing w:val="0"/>
        <w:w w:val="100"/>
        <w:kern w:val="0"/>
        <w:position w:val="0"/>
        <w:highlight w:val="none"/>
        <w:vertAlign w:val="baseline"/>
      </w:rPr>
    </w:lvl>
    <w:lvl w:ilvl="8" w:tplc="AD644726">
      <w:start w:val="1"/>
      <w:numFmt w:val="lowerRoman"/>
      <w:lvlText w:val="%9."/>
      <w:lvlJc w:val="left"/>
      <w:pPr>
        <w:tabs>
          <w:tab w:val="num" w:pos="14239"/>
        </w:tabs>
        <w:ind w:left="14396" w:hanging="143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27C60449"/>
    <w:multiLevelType w:val="hybridMultilevel"/>
    <w:tmpl w:val="478C299A"/>
    <w:styleLink w:val="Zaimportowanystyl17"/>
    <w:lvl w:ilvl="0" w:tplc="6D4C9830">
      <w:start w:val="1"/>
      <w:numFmt w:val="lowerLetter"/>
      <w:lvlText w:val="%1)"/>
      <w:lvlJc w:val="left"/>
      <w:pPr>
        <w:ind w:left="709" w:hanging="349"/>
      </w:pPr>
      <w:rPr>
        <w:rFonts w:hAnsi="Arial Unicode MS"/>
        <w:caps w:val="0"/>
        <w:smallCaps w:val="0"/>
        <w:strike w:val="0"/>
        <w:dstrike w:val="0"/>
        <w:outline w:val="0"/>
        <w:emboss w:val="0"/>
        <w:imprint w:val="0"/>
        <w:spacing w:val="0"/>
        <w:w w:val="100"/>
        <w:kern w:val="0"/>
        <w:position w:val="0"/>
        <w:highlight w:val="none"/>
        <w:vertAlign w:val="baseline"/>
      </w:rPr>
    </w:lvl>
    <w:lvl w:ilvl="1" w:tplc="F3DE528E">
      <w:start w:val="1"/>
      <w:numFmt w:val="lowerLetter"/>
      <w:lvlText w:val="%2."/>
      <w:lvlJc w:val="left"/>
      <w:pPr>
        <w:ind w:left="133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4A84978">
      <w:start w:val="1"/>
      <w:numFmt w:val="lowerRoman"/>
      <w:lvlText w:val="%3."/>
      <w:lvlJc w:val="left"/>
      <w:pPr>
        <w:ind w:left="2059"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D6A29B34">
      <w:start w:val="1"/>
      <w:numFmt w:val="decimal"/>
      <w:lvlText w:val="%4."/>
      <w:lvlJc w:val="left"/>
      <w:pPr>
        <w:ind w:left="277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5ECC2BA">
      <w:start w:val="1"/>
      <w:numFmt w:val="lowerLetter"/>
      <w:lvlText w:val="%5."/>
      <w:lvlJc w:val="left"/>
      <w:pPr>
        <w:ind w:left="3499"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8E0BBD6">
      <w:start w:val="1"/>
      <w:numFmt w:val="lowerRoman"/>
      <w:lvlText w:val="%6."/>
      <w:lvlJc w:val="left"/>
      <w:pPr>
        <w:ind w:left="4219"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A9689B36">
      <w:start w:val="1"/>
      <w:numFmt w:val="decimal"/>
      <w:lvlText w:val="%7."/>
      <w:lvlJc w:val="left"/>
      <w:pPr>
        <w:ind w:left="4939"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ABC9A2A">
      <w:start w:val="1"/>
      <w:numFmt w:val="lowerLetter"/>
      <w:lvlText w:val="%8."/>
      <w:lvlJc w:val="left"/>
      <w:pPr>
        <w:ind w:left="5659"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2464E3C">
      <w:start w:val="1"/>
      <w:numFmt w:val="lowerRoman"/>
      <w:lvlText w:val="%9."/>
      <w:lvlJc w:val="left"/>
      <w:pPr>
        <w:ind w:left="6379"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2A5F47B7"/>
    <w:multiLevelType w:val="multilevel"/>
    <w:tmpl w:val="2610AC7E"/>
    <w:lvl w:ilvl="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720" w:hanging="360"/>
      </w:pPr>
    </w:lvl>
    <w:lvl w:ilvl="2">
      <w:start w:val="1"/>
      <w:numFmt w:val="decimal"/>
      <w:lvlText w:val="%3."/>
      <w:lvlJc w:val="left"/>
      <w:pPr>
        <w:ind w:left="1206" w:hanging="48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66" w:hanging="58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4.%5."/>
      <w:lvlJc w:val="left"/>
      <w:pPr>
        <w:ind w:left="2127" w:hanging="68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4.%5.%6."/>
      <w:lvlJc w:val="left"/>
      <w:pPr>
        <w:ind w:left="19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4.%5.%6.%7."/>
      <w:lvlJc w:val="left"/>
      <w:pPr>
        <w:ind w:left="228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4.%5.%6.%7.%8."/>
      <w:lvlJc w:val="left"/>
      <w:pPr>
        <w:ind w:left="264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4.%5.%6.%7.%8.%9."/>
      <w:lvlJc w:val="left"/>
      <w:pPr>
        <w:ind w:left="300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2B550672"/>
    <w:multiLevelType w:val="hybridMultilevel"/>
    <w:tmpl w:val="1C100D56"/>
    <w:numStyleLink w:val="Zaimportowanystyl49"/>
  </w:abstractNum>
  <w:abstractNum w:abstractNumId="36" w15:restartNumberingAfterBreak="0">
    <w:nsid w:val="2D641DC4"/>
    <w:multiLevelType w:val="multilevel"/>
    <w:tmpl w:val="312CF640"/>
    <w:styleLink w:val="Zaimportowanystyl1"/>
    <w:lvl w:ilvl="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745" w:hanging="38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3."/>
      <w:lvlJc w:val="left"/>
      <w:pPr>
        <w:ind w:left="1206" w:hanging="48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66" w:hanging="58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4.%5."/>
      <w:lvlJc w:val="left"/>
      <w:pPr>
        <w:ind w:left="2127" w:hanging="68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4.%5.%6."/>
      <w:lvlJc w:val="left"/>
      <w:pPr>
        <w:ind w:left="19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4.%5.%6.%7."/>
      <w:lvlJc w:val="left"/>
      <w:pPr>
        <w:ind w:left="228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4.%5.%6.%7.%8."/>
      <w:lvlJc w:val="left"/>
      <w:pPr>
        <w:ind w:left="264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4.%5.%6.%7.%8.%9."/>
      <w:lvlJc w:val="left"/>
      <w:pPr>
        <w:ind w:left="300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2DB76F0A"/>
    <w:multiLevelType w:val="hybridMultilevel"/>
    <w:tmpl w:val="3CC81D44"/>
    <w:styleLink w:val="Zaimportowanystyl53"/>
    <w:lvl w:ilvl="0" w:tplc="34F277C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DE6557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99CE16C">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8A80B68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5B615F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DB89E72">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FD8231A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FCB030">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B2A0846">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2DF66070"/>
    <w:multiLevelType w:val="multilevel"/>
    <w:tmpl w:val="F28C8E34"/>
    <w:styleLink w:val="Zaimportowanystyl4"/>
    <w:lvl w:ilvl="0">
      <w:start w:val="1"/>
      <w:numFmt w:val="decimal"/>
      <w:lvlText w:val="%1."/>
      <w:lvlJc w:val="left"/>
      <w:pPr>
        <w:ind w:left="390" w:hanging="3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00" w:hanging="56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1418" w:hanging="152"/>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2127" w:hanging="22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2836" w:hanging="30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3545" w:hanging="3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4254" w:hanging="456"/>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963" w:hanging="5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305E37DA"/>
    <w:multiLevelType w:val="hybridMultilevel"/>
    <w:tmpl w:val="09348F82"/>
    <w:numStyleLink w:val="Zaimportowanystyl33"/>
  </w:abstractNum>
  <w:abstractNum w:abstractNumId="40" w15:restartNumberingAfterBreak="0">
    <w:nsid w:val="32774143"/>
    <w:multiLevelType w:val="hybridMultilevel"/>
    <w:tmpl w:val="89306EE2"/>
    <w:numStyleLink w:val="Zaimportowanystyl34"/>
  </w:abstractNum>
  <w:abstractNum w:abstractNumId="41" w15:restartNumberingAfterBreak="0">
    <w:nsid w:val="32BA47E8"/>
    <w:multiLevelType w:val="hybridMultilevel"/>
    <w:tmpl w:val="A5A67A80"/>
    <w:styleLink w:val="Zaimportowanystyl15"/>
    <w:lvl w:ilvl="0" w:tplc="0B786798">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30064CC">
      <w:start w:val="1"/>
      <w:numFmt w:val="lowerLetter"/>
      <w:lvlText w:val="%2."/>
      <w:lvlJc w:val="left"/>
      <w:pPr>
        <w:tabs>
          <w:tab w:val="left" w:pos="709"/>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8354CB9A">
      <w:start w:val="1"/>
      <w:numFmt w:val="lowerRoman"/>
      <w:lvlText w:val="%3."/>
      <w:lvlJc w:val="left"/>
      <w:pPr>
        <w:tabs>
          <w:tab w:val="left" w:pos="709"/>
          <w:tab w:val="num" w:pos="2127"/>
        </w:tabs>
        <w:ind w:left="2138"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4B22C742">
      <w:start w:val="1"/>
      <w:numFmt w:val="decimal"/>
      <w:lvlText w:val="%4."/>
      <w:lvlJc w:val="left"/>
      <w:pPr>
        <w:tabs>
          <w:tab w:val="left" w:pos="709"/>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A7ACE8D2">
      <w:start w:val="1"/>
      <w:numFmt w:val="lowerLetter"/>
      <w:lvlText w:val="%5."/>
      <w:lvlJc w:val="left"/>
      <w:pPr>
        <w:tabs>
          <w:tab w:val="left" w:pos="709"/>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5726A948">
      <w:start w:val="1"/>
      <w:numFmt w:val="lowerRoman"/>
      <w:lvlText w:val="%6."/>
      <w:lvlJc w:val="left"/>
      <w:pPr>
        <w:tabs>
          <w:tab w:val="left" w:pos="709"/>
          <w:tab w:val="num" w:pos="4254"/>
        </w:tabs>
        <w:ind w:left="4265" w:hanging="252"/>
      </w:pPr>
      <w:rPr>
        <w:rFonts w:hAnsi="Arial Unicode MS"/>
        <w:caps w:val="0"/>
        <w:smallCaps w:val="0"/>
        <w:strike w:val="0"/>
        <w:dstrike w:val="0"/>
        <w:outline w:val="0"/>
        <w:emboss w:val="0"/>
        <w:imprint w:val="0"/>
        <w:spacing w:val="0"/>
        <w:w w:val="100"/>
        <w:kern w:val="0"/>
        <w:position w:val="0"/>
        <w:highlight w:val="none"/>
        <w:vertAlign w:val="baseline"/>
      </w:rPr>
    </w:lvl>
    <w:lvl w:ilvl="6" w:tplc="DBFE5056">
      <w:start w:val="1"/>
      <w:numFmt w:val="decimal"/>
      <w:lvlText w:val="%7."/>
      <w:lvlJc w:val="left"/>
      <w:pPr>
        <w:tabs>
          <w:tab w:val="left" w:pos="709"/>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53264718">
      <w:start w:val="1"/>
      <w:numFmt w:val="lowerLetter"/>
      <w:lvlText w:val="%8."/>
      <w:lvlJc w:val="left"/>
      <w:pPr>
        <w:tabs>
          <w:tab w:val="left" w:pos="709"/>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C3DAFFF0">
      <w:start w:val="1"/>
      <w:numFmt w:val="lowerRoman"/>
      <w:suff w:val="nothing"/>
      <w:lvlText w:val="%9."/>
      <w:lvlJc w:val="left"/>
      <w:pPr>
        <w:tabs>
          <w:tab w:val="left" w:pos="709"/>
        </w:tabs>
        <w:ind w:left="6311" w:hanging="13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2F23937"/>
    <w:multiLevelType w:val="hybridMultilevel"/>
    <w:tmpl w:val="4C024844"/>
    <w:styleLink w:val="Zaimportowanystyl14"/>
    <w:lvl w:ilvl="0" w:tplc="AB5EE17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8A29A00">
      <w:start w:val="1"/>
      <w:numFmt w:val="lowerLetter"/>
      <w:lvlText w:val="%2."/>
      <w:lvlJc w:val="left"/>
      <w:pPr>
        <w:ind w:left="1418" w:hanging="338"/>
      </w:pPr>
      <w:rPr>
        <w:rFonts w:hAnsi="Arial Unicode MS"/>
        <w:caps w:val="0"/>
        <w:smallCaps w:val="0"/>
        <w:strike w:val="0"/>
        <w:dstrike w:val="0"/>
        <w:outline w:val="0"/>
        <w:emboss w:val="0"/>
        <w:imprint w:val="0"/>
        <w:spacing w:val="0"/>
        <w:w w:val="100"/>
        <w:kern w:val="0"/>
        <w:position w:val="0"/>
        <w:highlight w:val="none"/>
        <w:vertAlign w:val="baseline"/>
      </w:rPr>
    </w:lvl>
    <w:lvl w:ilvl="2" w:tplc="74126A24">
      <w:start w:val="1"/>
      <w:numFmt w:val="lowerRoman"/>
      <w:lvlText w:val="%3."/>
      <w:lvlJc w:val="left"/>
      <w:pPr>
        <w:ind w:left="2127" w:hanging="274"/>
      </w:pPr>
      <w:rPr>
        <w:rFonts w:hAnsi="Arial Unicode MS"/>
        <w:caps w:val="0"/>
        <w:smallCaps w:val="0"/>
        <w:strike w:val="0"/>
        <w:dstrike w:val="0"/>
        <w:outline w:val="0"/>
        <w:emboss w:val="0"/>
        <w:imprint w:val="0"/>
        <w:spacing w:val="0"/>
        <w:w w:val="100"/>
        <w:kern w:val="0"/>
        <w:position w:val="0"/>
        <w:highlight w:val="none"/>
        <w:vertAlign w:val="baseline"/>
      </w:rPr>
    </w:lvl>
    <w:lvl w:ilvl="3" w:tplc="6E30C374">
      <w:start w:val="1"/>
      <w:numFmt w:val="decimal"/>
      <w:lvlText w:val="%4."/>
      <w:lvlJc w:val="left"/>
      <w:pPr>
        <w:ind w:left="283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D6C86D3C">
      <w:start w:val="1"/>
      <w:numFmt w:val="lowerLetter"/>
      <w:lvlText w:val="%5."/>
      <w:lvlJc w:val="left"/>
      <w:pPr>
        <w:ind w:left="3545" w:hanging="305"/>
      </w:pPr>
      <w:rPr>
        <w:rFonts w:hAnsi="Arial Unicode MS"/>
        <w:caps w:val="0"/>
        <w:smallCaps w:val="0"/>
        <w:strike w:val="0"/>
        <w:dstrike w:val="0"/>
        <w:outline w:val="0"/>
        <w:emboss w:val="0"/>
        <w:imprint w:val="0"/>
        <w:spacing w:val="0"/>
        <w:w w:val="100"/>
        <w:kern w:val="0"/>
        <w:position w:val="0"/>
        <w:highlight w:val="none"/>
        <w:vertAlign w:val="baseline"/>
      </w:rPr>
    </w:lvl>
    <w:lvl w:ilvl="5" w:tplc="050A8EF6">
      <w:start w:val="1"/>
      <w:numFmt w:val="lowerRoman"/>
      <w:lvlText w:val="%6."/>
      <w:lvlJc w:val="left"/>
      <w:pPr>
        <w:ind w:left="4254" w:hanging="241"/>
      </w:pPr>
      <w:rPr>
        <w:rFonts w:hAnsi="Arial Unicode MS"/>
        <w:caps w:val="0"/>
        <w:smallCaps w:val="0"/>
        <w:strike w:val="0"/>
        <w:dstrike w:val="0"/>
        <w:outline w:val="0"/>
        <w:emboss w:val="0"/>
        <w:imprint w:val="0"/>
        <w:spacing w:val="0"/>
        <w:w w:val="100"/>
        <w:kern w:val="0"/>
        <w:position w:val="0"/>
        <w:highlight w:val="none"/>
        <w:vertAlign w:val="baseline"/>
      </w:rPr>
    </w:lvl>
    <w:lvl w:ilvl="6" w:tplc="DD468A66">
      <w:start w:val="1"/>
      <w:numFmt w:val="decimal"/>
      <w:lvlText w:val="%7."/>
      <w:lvlJc w:val="left"/>
      <w:pPr>
        <w:ind w:left="4963"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0F582880">
      <w:start w:val="1"/>
      <w:numFmt w:val="lowerLetter"/>
      <w:lvlText w:val="%8."/>
      <w:lvlJc w:val="left"/>
      <w:pPr>
        <w:ind w:left="5672" w:hanging="272"/>
      </w:pPr>
      <w:rPr>
        <w:rFonts w:hAnsi="Arial Unicode MS"/>
        <w:caps w:val="0"/>
        <w:smallCaps w:val="0"/>
        <w:strike w:val="0"/>
        <w:dstrike w:val="0"/>
        <w:outline w:val="0"/>
        <w:emboss w:val="0"/>
        <w:imprint w:val="0"/>
        <w:spacing w:val="0"/>
        <w:w w:val="100"/>
        <w:kern w:val="0"/>
        <w:position w:val="0"/>
        <w:highlight w:val="none"/>
        <w:vertAlign w:val="baseline"/>
      </w:rPr>
    </w:lvl>
    <w:lvl w:ilvl="8" w:tplc="43E89104">
      <w:start w:val="1"/>
      <w:numFmt w:val="lowerRoman"/>
      <w:suff w:val="nothing"/>
      <w:lvlText w:val="%9."/>
      <w:lvlJc w:val="left"/>
      <w:pPr>
        <w:ind w:left="6300"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60C1C2B"/>
    <w:multiLevelType w:val="hybridMultilevel"/>
    <w:tmpl w:val="8F96F2E4"/>
    <w:styleLink w:val="Zaimportowanystyl47"/>
    <w:lvl w:ilvl="0" w:tplc="DADA61C2">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BA54BEEE">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35429FE8">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25FE0CFA">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37B69A16">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EE42E630">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7EA02E8E">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4B2C65F0">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4978ECEE">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84F669A"/>
    <w:multiLevelType w:val="hybridMultilevel"/>
    <w:tmpl w:val="5B68237E"/>
    <w:lvl w:ilvl="0" w:tplc="FFFFFFFF">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85E1CCC"/>
    <w:multiLevelType w:val="hybridMultilevel"/>
    <w:tmpl w:val="E03ABB22"/>
    <w:styleLink w:val="Zaimportowanystyl28"/>
    <w:lvl w:ilvl="0" w:tplc="84DA268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26ECACE">
      <w:start w:val="1"/>
      <w:numFmt w:val="lowerLetter"/>
      <w:lvlText w:val="%2."/>
      <w:lvlJc w:val="left"/>
      <w:pPr>
        <w:ind w:left="136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E14CDFE6">
      <w:start w:val="1"/>
      <w:numFmt w:val="lowerRoman"/>
      <w:lvlText w:val="%3."/>
      <w:lvlJc w:val="left"/>
      <w:pPr>
        <w:ind w:left="208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3CC6DCB8">
      <w:start w:val="1"/>
      <w:numFmt w:val="decimal"/>
      <w:lvlText w:val="%4."/>
      <w:lvlJc w:val="left"/>
      <w:pPr>
        <w:ind w:left="280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806DBC">
      <w:start w:val="1"/>
      <w:numFmt w:val="lowerLetter"/>
      <w:lvlText w:val="%5."/>
      <w:lvlJc w:val="left"/>
      <w:pPr>
        <w:ind w:left="352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380456F8">
      <w:start w:val="1"/>
      <w:numFmt w:val="lowerRoman"/>
      <w:lvlText w:val="%6."/>
      <w:lvlJc w:val="left"/>
      <w:pPr>
        <w:ind w:left="424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D1DC9874">
      <w:start w:val="1"/>
      <w:numFmt w:val="decimal"/>
      <w:lvlText w:val="%7."/>
      <w:lvlJc w:val="left"/>
      <w:pPr>
        <w:ind w:left="4963"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02D04B42">
      <w:start w:val="1"/>
      <w:numFmt w:val="lowerLetter"/>
      <w:lvlText w:val="%8."/>
      <w:lvlJc w:val="left"/>
      <w:pPr>
        <w:ind w:left="5672" w:hanging="272"/>
      </w:pPr>
      <w:rPr>
        <w:rFonts w:hAnsi="Arial Unicode MS"/>
        <w:caps w:val="0"/>
        <w:smallCaps w:val="0"/>
        <w:strike w:val="0"/>
        <w:dstrike w:val="0"/>
        <w:outline w:val="0"/>
        <w:emboss w:val="0"/>
        <w:imprint w:val="0"/>
        <w:spacing w:val="0"/>
        <w:w w:val="100"/>
        <w:kern w:val="0"/>
        <w:position w:val="0"/>
        <w:highlight w:val="none"/>
        <w:vertAlign w:val="baseline"/>
      </w:rPr>
    </w:lvl>
    <w:lvl w:ilvl="8" w:tplc="9668A774">
      <w:start w:val="1"/>
      <w:numFmt w:val="lowerRoman"/>
      <w:suff w:val="nothing"/>
      <w:lvlText w:val="%9."/>
      <w:lvlJc w:val="left"/>
      <w:pPr>
        <w:ind w:left="6300"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39386867"/>
    <w:multiLevelType w:val="multilevel"/>
    <w:tmpl w:val="2C82DA0E"/>
    <w:lvl w:ilvl="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745" w:hanging="38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Letter"/>
      <w:lvlText w:val="%3)"/>
      <w:lvlJc w:val="left"/>
      <w:pPr>
        <w:ind w:left="1080" w:hanging="360"/>
      </w:pPr>
    </w:lvl>
    <w:lvl w:ilvl="3">
      <w:start w:val="1"/>
      <w:numFmt w:val="decimal"/>
      <w:lvlText w:val="%4."/>
      <w:lvlJc w:val="left"/>
      <w:pPr>
        <w:ind w:left="1666" w:hanging="58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4.%5."/>
      <w:lvlJc w:val="left"/>
      <w:pPr>
        <w:ind w:left="2127" w:hanging="68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4.%5.%6."/>
      <w:lvlJc w:val="left"/>
      <w:pPr>
        <w:ind w:left="19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4.%5.%6.%7."/>
      <w:lvlJc w:val="left"/>
      <w:pPr>
        <w:ind w:left="228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4.%5.%6.%7.%8."/>
      <w:lvlJc w:val="left"/>
      <w:pPr>
        <w:ind w:left="264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4.%5.%6.%7.%8.%9."/>
      <w:lvlJc w:val="left"/>
      <w:pPr>
        <w:ind w:left="300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7" w15:restartNumberingAfterBreak="0">
    <w:nsid w:val="396D4CCF"/>
    <w:multiLevelType w:val="hybridMultilevel"/>
    <w:tmpl w:val="4C34FFA4"/>
    <w:numStyleLink w:val="Zaimportowanystyl32"/>
  </w:abstractNum>
  <w:abstractNum w:abstractNumId="48" w15:restartNumberingAfterBreak="0">
    <w:nsid w:val="39EE2A08"/>
    <w:multiLevelType w:val="multilevel"/>
    <w:tmpl w:val="DAD601B0"/>
    <w:numStyleLink w:val="Zaimportowanystyl18"/>
  </w:abstractNum>
  <w:abstractNum w:abstractNumId="49" w15:restartNumberingAfterBreak="0">
    <w:nsid w:val="39F2410B"/>
    <w:multiLevelType w:val="hybridMultilevel"/>
    <w:tmpl w:val="E8EC44D0"/>
    <w:styleLink w:val="Zaimportowanystyl44"/>
    <w:lvl w:ilvl="0" w:tplc="580ACE06">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1FA8E5A">
      <w:start w:val="1"/>
      <w:numFmt w:val="lowerLetter"/>
      <w:lvlText w:val="%2."/>
      <w:lvlJc w:val="left"/>
      <w:pPr>
        <w:tabs>
          <w:tab w:val="num" w:pos="17172"/>
        </w:tabs>
        <w:ind w:left="17329" w:hanging="17329"/>
      </w:pPr>
      <w:rPr>
        <w:rFonts w:hAnsi="Arial Unicode MS"/>
        <w:caps w:val="0"/>
        <w:smallCaps w:val="0"/>
        <w:strike w:val="0"/>
        <w:dstrike w:val="0"/>
        <w:outline w:val="0"/>
        <w:emboss w:val="0"/>
        <w:imprint w:val="0"/>
        <w:spacing w:val="0"/>
        <w:w w:val="100"/>
        <w:kern w:val="0"/>
        <w:position w:val="0"/>
        <w:highlight w:val="none"/>
        <w:vertAlign w:val="baseline"/>
      </w:rPr>
    </w:lvl>
    <w:lvl w:ilvl="2" w:tplc="8B083644">
      <w:start w:val="1"/>
      <w:numFmt w:val="lowerRoman"/>
      <w:lvlText w:val="%3."/>
      <w:lvlJc w:val="left"/>
      <w:pPr>
        <w:tabs>
          <w:tab w:val="num" w:pos="16399"/>
        </w:tabs>
        <w:ind w:left="16556" w:hanging="16556"/>
      </w:pPr>
      <w:rPr>
        <w:rFonts w:hAnsi="Arial Unicode MS"/>
        <w:caps w:val="0"/>
        <w:smallCaps w:val="0"/>
        <w:strike w:val="0"/>
        <w:dstrike w:val="0"/>
        <w:outline w:val="0"/>
        <w:emboss w:val="0"/>
        <w:imprint w:val="0"/>
        <w:spacing w:val="0"/>
        <w:w w:val="100"/>
        <w:kern w:val="0"/>
        <w:position w:val="0"/>
        <w:highlight w:val="none"/>
        <w:vertAlign w:val="baseline"/>
      </w:rPr>
    </w:lvl>
    <w:lvl w:ilvl="3" w:tplc="20BC40E0">
      <w:start w:val="1"/>
      <w:numFmt w:val="decimal"/>
      <w:lvlText w:val="%4."/>
      <w:lvlJc w:val="left"/>
      <w:pPr>
        <w:tabs>
          <w:tab w:val="num" w:pos="15732"/>
        </w:tabs>
        <w:ind w:left="15889" w:hanging="15889"/>
      </w:pPr>
      <w:rPr>
        <w:rFonts w:hAnsi="Arial Unicode MS"/>
        <w:caps w:val="0"/>
        <w:smallCaps w:val="0"/>
        <w:strike w:val="0"/>
        <w:dstrike w:val="0"/>
        <w:outline w:val="0"/>
        <w:emboss w:val="0"/>
        <w:imprint w:val="0"/>
        <w:spacing w:val="0"/>
        <w:w w:val="100"/>
        <w:kern w:val="0"/>
        <w:position w:val="0"/>
        <w:highlight w:val="none"/>
        <w:vertAlign w:val="baseline"/>
      </w:rPr>
    </w:lvl>
    <w:lvl w:ilvl="4" w:tplc="560A3B8A">
      <w:start w:val="1"/>
      <w:numFmt w:val="lowerLetter"/>
      <w:lvlText w:val="%5."/>
      <w:lvlJc w:val="left"/>
      <w:pPr>
        <w:tabs>
          <w:tab w:val="num" w:pos="15012"/>
        </w:tabs>
        <w:ind w:left="15169" w:hanging="15169"/>
      </w:pPr>
      <w:rPr>
        <w:rFonts w:hAnsi="Arial Unicode MS"/>
        <w:caps w:val="0"/>
        <w:smallCaps w:val="0"/>
        <w:strike w:val="0"/>
        <w:dstrike w:val="0"/>
        <w:outline w:val="0"/>
        <w:emboss w:val="0"/>
        <w:imprint w:val="0"/>
        <w:spacing w:val="0"/>
        <w:w w:val="100"/>
        <w:kern w:val="0"/>
        <w:position w:val="0"/>
        <w:highlight w:val="none"/>
        <w:vertAlign w:val="baseline"/>
      </w:rPr>
    </w:lvl>
    <w:lvl w:ilvl="5" w:tplc="710C57E4">
      <w:start w:val="1"/>
      <w:numFmt w:val="lowerRoman"/>
      <w:lvlText w:val="%6."/>
      <w:lvlJc w:val="left"/>
      <w:pPr>
        <w:tabs>
          <w:tab w:val="num" w:pos="14239"/>
        </w:tabs>
        <w:ind w:left="14396" w:hanging="14396"/>
      </w:pPr>
      <w:rPr>
        <w:rFonts w:hAnsi="Arial Unicode MS"/>
        <w:caps w:val="0"/>
        <w:smallCaps w:val="0"/>
        <w:strike w:val="0"/>
        <w:dstrike w:val="0"/>
        <w:outline w:val="0"/>
        <w:emboss w:val="0"/>
        <w:imprint w:val="0"/>
        <w:spacing w:val="0"/>
        <w:w w:val="100"/>
        <w:kern w:val="0"/>
        <w:position w:val="0"/>
        <w:highlight w:val="none"/>
        <w:vertAlign w:val="baseline"/>
      </w:rPr>
    </w:lvl>
    <w:lvl w:ilvl="6" w:tplc="625E317E">
      <w:start w:val="1"/>
      <w:numFmt w:val="decimal"/>
      <w:lvlText w:val="%7."/>
      <w:lvlJc w:val="left"/>
      <w:pPr>
        <w:tabs>
          <w:tab w:val="num" w:pos="13572"/>
        </w:tabs>
        <w:ind w:left="13729" w:hanging="13729"/>
      </w:pPr>
      <w:rPr>
        <w:rFonts w:hAnsi="Arial Unicode MS"/>
        <w:caps w:val="0"/>
        <w:smallCaps w:val="0"/>
        <w:strike w:val="0"/>
        <w:dstrike w:val="0"/>
        <w:outline w:val="0"/>
        <w:emboss w:val="0"/>
        <w:imprint w:val="0"/>
        <w:spacing w:val="0"/>
        <w:w w:val="100"/>
        <w:kern w:val="0"/>
        <w:position w:val="0"/>
        <w:highlight w:val="none"/>
        <w:vertAlign w:val="baseline"/>
      </w:rPr>
    </w:lvl>
    <w:lvl w:ilvl="7" w:tplc="3E9A0290">
      <w:start w:val="1"/>
      <w:numFmt w:val="lowerLetter"/>
      <w:lvlText w:val="%8."/>
      <w:lvlJc w:val="left"/>
      <w:pPr>
        <w:tabs>
          <w:tab w:val="num" w:pos="12852"/>
        </w:tabs>
        <w:ind w:left="13009" w:hanging="13009"/>
      </w:pPr>
      <w:rPr>
        <w:rFonts w:hAnsi="Arial Unicode MS"/>
        <w:caps w:val="0"/>
        <w:smallCaps w:val="0"/>
        <w:strike w:val="0"/>
        <w:dstrike w:val="0"/>
        <w:outline w:val="0"/>
        <w:emboss w:val="0"/>
        <w:imprint w:val="0"/>
        <w:spacing w:val="0"/>
        <w:w w:val="100"/>
        <w:kern w:val="0"/>
        <w:position w:val="0"/>
        <w:highlight w:val="none"/>
        <w:vertAlign w:val="baseline"/>
      </w:rPr>
    </w:lvl>
    <w:lvl w:ilvl="8" w:tplc="B7D4C652">
      <w:start w:val="1"/>
      <w:numFmt w:val="lowerRoman"/>
      <w:lvlText w:val="%9."/>
      <w:lvlJc w:val="left"/>
      <w:pPr>
        <w:tabs>
          <w:tab w:val="num" w:pos="12079"/>
        </w:tabs>
        <w:ind w:left="12236" w:hanging="1223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3BC538C8"/>
    <w:multiLevelType w:val="hybridMultilevel"/>
    <w:tmpl w:val="1C100D56"/>
    <w:styleLink w:val="Zaimportowanystyl49"/>
    <w:lvl w:ilvl="0" w:tplc="E402AEBE">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5146417E">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FB4E9642">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C76CFBF8">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1F681918">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09184590">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33442560">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3D682AAC">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8F2E733C">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3C041469"/>
    <w:multiLevelType w:val="multilevel"/>
    <w:tmpl w:val="6F4AEF08"/>
    <w:numStyleLink w:val="Zaimportowanystyl26"/>
  </w:abstractNum>
  <w:abstractNum w:abstractNumId="52" w15:restartNumberingAfterBreak="0">
    <w:nsid w:val="3C862CC7"/>
    <w:multiLevelType w:val="hybridMultilevel"/>
    <w:tmpl w:val="64265ACC"/>
    <w:numStyleLink w:val="Zaimportowanystyl10"/>
  </w:abstractNum>
  <w:abstractNum w:abstractNumId="53" w15:restartNumberingAfterBreak="0">
    <w:nsid w:val="3CAA1479"/>
    <w:multiLevelType w:val="hybridMultilevel"/>
    <w:tmpl w:val="40E05C34"/>
    <w:styleLink w:val="Zaimportowanystyl40"/>
    <w:lvl w:ilvl="0" w:tplc="CADA965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206E066">
      <w:start w:val="1"/>
      <w:numFmt w:val="lowerLetter"/>
      <w:lvlText w:val="%2."/>
      <w:lvlJc w:val="left"/>
      <w:pPr>
        <w:ind w:left="1418" w:hanging="338"/>
      </w:pPr>
      <w:rPr>
        <w:rFonts w:hAnsi="Arial Unicode MS"/>
        <w:caps w:val="0"/>
        <w:smallCaps w:val="0"/>
        <w:strike w:val="0"/>
        <w:dstrike w:val="0"/>
        <w:outline w:val="0"/>
        <w:emboss w:val="0"/>
        <w:imprint w:val="0"/>
        <w:spacing w:val="0"/>
        <w:w w:val="100"/>
        <w:kern w:val="0"/>
        <w:position w:val="0"/>
        <w:highlight w:val="none"/>
        <w:vertAlign w:val="baseline"/>
      </w:rPr>
    </w:lvl>
    <w:lvl w:ilvl="2" w:tplc="6882E06A">
      <w:start w:val="1"/>
      <w:numFmt w:val="lowerRoman"/>
      <w:lvlText w:val="%3."/>
      <w:lvlJc w:val="left"/>
      <w:pPr>
        <w:ind w:left="2127" w:hanging="247"/>
      </w:pPr>
      <w:rPr>
        <w:rFonts w:hAnsi="Arial Unicode MS"/>
        <w:caps w:val="0"/>
        <w:smallCaps w:val="0"/>
        <w:strike w:val="0"/>
        <w:dstrike w:val="0"/>
        <w:outline w:val="0"/>
        <w:emboss w:val="0"/>
        <w:imprint w:val="0"/>
        <w:spacing w:val="0"/>
        <w:w w:val="100"/>
        <w:kern w:val="0"/>
        <w:position w:val="0"/>
        <w:highlight w:val="none"/>
        <w:vertAlign w:val="baseline"/>
      </w:rPr>
    </w:lvl>
    <w:lvl w:ilvl="3" w:tplc="FAB20F28">
      <w:start w:val="1"/>
      <w:numFmt w:val="decimal"/>
      <w:lvlText w:val="%4."/>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A08F81A">
      <w:start w:val="1"/>
      <w:numFmt w:val="lowerLetter"/>
      <w:lvlText w:val="%5."/>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9AE7528">
      <w:start w:val="1"/>
      <w:numFmt w:val="lowerRoman"/>
      <w:lvlText w:val="%6."/>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EB6C2FC6">
      <w:start w:val="1"/>
      <w:numFmt w:val="decimal"/>
      <w:lvlText w:val="%7."/>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0F5CB648">
      <w:start w:val="1"/>
      <w:numFmt w:val="lowerLetter"/>
      <w:lvlText w:val="%8."/>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6986E30">
      <w:start w:val="1"/>
      <w:numFmt w:val="lowerRoman"/>
      <w:lvlText w:val="%9."/>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3CAD0C71"/>
    <w:multiLevelType w:val="hybridMultilevel"/>
    <w:tmpl w:val="09348F82"/>
    <w:styleLink w:val="Zaimportowanystyl33"/>
    <w:lvl w:ilvl="0" w:tplc="185E351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0F6F82A">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B12FEF4">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8DE065F2">
      <w:start w:val="1"/>
      <w:numFmt w:val="decimal"/>
      <w:lvlText w:val="%4."/>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FC80C9C">
      <w:start w:val="1"/>
      <w:numFmt w:val="decimal"/>
      <w:lvlText w:val="%5."/>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B88835A">
      <w:start w:val="1"/>
      <w:numFmt w:val="decimal"/>
      <w:lvlText w:val="%6."/>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8F16A80C">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32A09E8">
      <w:start w:val="1"/>
      <w:numFmt w:val="decimal"/>
      <w:lvlText w:val="%8."/>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6FE0EDA">
      <w:start w:val="1"/>
      <w:numFmt w:val="decimal"/>
      <w:lvlText w:val="%9."/>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3EF6340D"/>
    <w:multiLevelType w:val="multilevel"/>
    <w:tmpl w:val="C6147342"/>
    <w:lvl w:ilvl="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720" w:hanging="360"/>
      </w:pPr>
    </w:lvl>
    <w:lvl w:ilvl="2">
      <w:start w:val="1"/>
      <w:numFmt w:val="decimal"/>
      <w:lvlText w:val="%3."/>
      <w:lvlJc w:val="left"/>
      <w:pPr>
        <w:ind w:left="1206" w:hanging="48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4."/>
      <w:lvlJc w:val="left"/>
      <w:pPr>
        <w:ind w:left="1666" w:hanging="58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4.%5."/>
      <w:lvlJc w:val="left"/>
      <w:pPr>
        <w:ind w:left="2127" w:hanging="68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4.%5.%6."/>
      <w:lvlJc w:val="left"/>
      <w:pPr>
        <w:ind w:left="19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4.%5.%6.%7."/>
      <w:lvlJc w:val="left"/>
      <w:pPr>
        <w:ind w:left="228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4.%5.%6.%7.%8."/>
      <w:lvlJc w:val="left"/>
      <w:pPr>
        <w:ind w:left="264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4.%5.%6.%7.%8.%9."/>
      <w:lvlJc w:val="left"/>
      <w:pPr>
        <w:ind w:left="300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6" w15:restartNumberingAfterBreak="0">
    <w:nsid w:val="40967F08"/>
    <w:multiLevelType w:val="multilevel"/>
    <w:tmpl w:val="9498FB20"/>
    <w:numStyleLink w:val="Zaimportowanystyl24"/>
  </w:abstractNum>
  <w:abstractNum w:abstractNumId="57" w15:restartNumberingAfterBreak="0">
    <w:nsid w:val="41023060"/>
    <w:multiLevelType w:val="hybridMultilevel"/>
    <w:tmpl w:val="AD5AE79E"/>
    <w:numStyleLink w:val="Zaimportowanystyl8"/>
  </w:abstractNum>
  <w:abstractNum w:abstractNumId="58" w15:restartNumberingAfterBreak="0">
    <w:nsid w:val="41602EBD"/>
    <w:multiLevelType w:val="multilevel"/>
    <w:tmpl w:val="9498FB20"/>
    <w:styleLink w:val="Zaimportowanystyl24"/>
    <w:lvl w:ilvl="0">
      <w:start w:val="1"/>
      <w:numFmt w:val="decimal"/>
      <w:lvlText w:val="%1."/>
      <w:lvlJc w:val="left"/>
      <w:pPr>
        <w:ind w:left="709" w:hanging="34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42853472"/>
    <w:multiLevelType w:val="hybridMultilevel"/>
    <w:tmpl w:val="6212E628"/>
    <w:styleLink w:val="Zaimportowanystyl38"/>
    <w:lvl w:ilvl="0" w:tplc="0B169E36">
      <w:start w:val="1"/>
      <w:numFmt w:val="lowerLetter"/>
      <w:lvlText w:val="%1)"/>
      <w:lvlJc w:val="left"/>
      <w:pPr>
        <w:tabs>
          <w:tab w:val="num" w:pos="709"/>
        </w:tabs>
        <w:ind w:left="865" w:hanging="505"/>
      </w:pPr>
      <w:rPr>
        <w:rFonts w:hAnsi="Arial Unicode MS"/>
        <w:caps w:val="0"/>
        <w:smallCaps w:val="0"/>
        <w:strike w:val="0"/>
        <w:dstrike w:val="0"/>
        <w:outline w:val="0"/>
        <w:emboss w:val="0"/>
        <w:imprint w:val="0"/>
        <w:spacing w:val="0"/>
        <w:w w:val="100"/>
        <w:kern w:val="0"/>
        <w:position w:val="0"/>
        <w:highlight w:val="none"/>
        <w:vertAlign w:val="baseline"/>
      </w:rPr>
    </w:lvl>
    <w:lvl w:ilvl="1" w:tplc="1990F572">
      <w:start w:val="1"/>
      <w:numFmt w:val="lowerLetter"/>
      <w:suff w:val="nothing"/>
      <w:lvlText w:val="%2)"/>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B93CD140">
      <w:start w:val="1"/>
      <w:numFmt w:val="lowerRoman"/>
      <w:lvlText w:val="%3."/>
      <w:lvlJc w:val="left"/>
      <w:pPr>
        <w:tabs>
          <w:tab w:val="num" w:pos="1647"/>
        </w:tabs>
        <w:ind w:left="1803" w:hanging="386"/>
      </w:pPr>
      <w:rPr>
        <w:rFonts w:hAnsi="Arial Unicode MS"/>
        <w:caps w:val="0"/>
        <w:smallCaps w:val="0"/>
        <w:strike w:val="0"/>
        <w:dstrike w:val="0"/>
        <w:outline w:val="0"/>
        <w:emboss w:val="0"/>
        <w:imprint w:val="0"/>
        <w:spacing w:val="0"/>
        <w:w w:val="100"/>
        <w:kern w:val="0"/>
        <w:position w:val="0"/>
        <w:highlight w:val="none"/>
        <w:vertAlign w:val="baseline"/>
      </w:rPr>
    </w:lvl>
    <w:lvl w:ilvl="3" w:tplc="28D4D074">
      <w:start w:val="1"/>
      <w:numFmt w:val="decimal"/>
      <w:lvlText w:val="%4."/>
      <w:lvlJc w:val="left"/>
      <w:pPr>
        <w:tabs>
          <w:tab w:val="num" w:pos="2367"/>
        </w:tabs>
        <w:ind w:left="2523" w:hanging="439"/>
      </w:pPr>
      <w:rPr>
        <w:rFonts w:hAnsi="Arial Unicode MS"/>
        <w:caps w:val="0"/>
        <w:smallCaps w:val="0"/>
        <w:strike w:val="0"/>
        <w:dstrike w:val="0"/>
        <w:outline w:val="0"/>
        <w:emboss w:val="0"/>
        <w:imprint w:val="0"/>
        <w:spacing w:val="0"/>
        <w:w w:val="100"/>
        <w:kern w:val="0"/>
        <w:position w:val="0"/>
        <w:highlight w:val="none"/>
        <w:vertAlign w:val="baseline"/>
      </w:rPr>
    </w:lvl>
    <w:lvl w:ilvl="4" w:tplc="842CF544">
      <w:start w:val="1"/>
      <w:numFmt w:val="lowerLetter"/>
      <w:lvlText w:val="%5."/>
      <w:lvlJc w:val="left"/>
      <w:pPr>
        <w:tabs>
          <w:tab w:val="num" w:pos="3087"/>
        </w:tabs>
        <w:ind w:left="3243" w:hanging="439"/>
      </w:pPr>
      <w:rPr>
        <w:rFonts w:hAnsi="Arial Unicode MS"/>
        <w:caps w:val="0"/>
        <w:smallCaps w:val="0"/>
        <w:strike w:val="0"/>
        <w:dstrike w:val="0"/>
        <w:outline w:val="0"/>
        <w:emboss w:val="0"/>
        <w:imprint w:val="0"/>
        <w:spacing w:val="0"/>
        <w:w w:val="100"/>
        <w:kern w:val="0"/>
        <w:position w:val="0"/>
        <w:highlight w:val="none"/>
        <w:vertAlign w:val="baseline"/>
      </w:rPr>
    </w:lvl>
    <w:lvl w:ilvl="5" w:tplc="B852BC18">
      <w:start w:val="1"/>
      <w:numFmt w:val="lowerRoman"/>
      <w:lvlText w:val="%6."/>
      <w:lvlJc w:val="left"/>
      <w:pPr>
        <w:tabs>
          <w:tab w:val="num" w:pos="3807"/>
        </w:tabs>
        <w:ind w:left="3963" w:hanging="386"/>
      </w:pPr>
      <w:rPr>
        <w:rFonts w:hAnsi="Arial Unicode MS"/>
        <w:caps w:val="0"/>
        <w:smallCaps w:val="0"/>
        <w:strike w:val="0"/>
        <w:dstrike w:val="0"/>
        <w:outline w:val="0"/>
        <w:emboss w:val="0"/>
        <w:imprint w:val="0"/>
        <w:spacing w:val="0"/>
        <w:w w:val="100"/>
        <w:kern w:val="0"/>
        <w:position w:val="0"/>
        <w:highlight w:val="none"/>
        <w:vertAlign w:val="baseline"/>
      </w:rPr>
    </w:lvl>
    <w:lvl w:ilvl="6" w:tplc="846C8900">
      <w:start w:val="1"/>
      <w:numFmt w:val="decimal"/>
      <w:lvlText w:val="%7."/>
      <w:lvlJc w:val="left"/>
      <w:pPr>
        <w:tabs>
          <w:tab w:val="num" w:pos="4527"/>
        </w:tabs>
        <w:ind w:left="4683" w:hanging="439"/>
      </w:pPr>
      <w:rPr>
        <w:rFonts w:hAnsi="Arial Unicode MS"/>
        <w:caps w:val="0"/>
        <w:smallCaps w:val="0"/>
        <w:strike w:val="0"/>
        <w:dstrike w:val="0"/>
        <w:outline w:val="0"/>
        <w:emboss w:val="0"/>
        <w:imprint w:val="0"/>
        <w:spacing w:val="0"/>
        <w:w w:val="100"/>
        <w:kern w:val="0"/>
        <w:position w:val="0"/>
        <w:highlight w:val="none"/>
        <w:vertAlign w:val="baseline"/>
      </w:rPr>
    </w:lvl>
    <w:lvl w:ilvl="7" w:tplc="3F24A734">
      <w:start w:val="1"/>
      <w:numFmt w:val="lowerLetter"/>
      <w:lvlText w:val="%8."/>
      <w:lvlJc w:val="left"/>
      <w:pPr>
        <w:tabs>
          <w:tab w:val="num" w:pos="5247"/>
        </w:tabs>
        <w:ind w:left="5403" w:hanging="439"/>
      </w:pPr>
      <w:rPr>
        <w:rFonts w:hAnsi="Arial Unicode MS"/>
        <w:caps w:val="0"/>
        <w:smallCaps w:val="0"/>
        <w:strike w:val="0"/>
        <w:dstrike w:val="0"/>
        <w:outline w:val="0"/>
        <w:emboss w:val="0"/>
        <w:imprint w:val="0"/>
        <w:spacing w:val="0"/>
        <w:w w:val="100"/>
        <w:kern w:val="0"/>
        <w:position w:val="0"/>
        <w:highlight w:val="none"/>
        <w:vertAlign w:val="baseline"/>
      </w:rPr>
    </w:lvl>
    <w:lvl w:ilvl="8" w:tplc="153AB1E8">
      <w:start w:val="1"/>
      <w:numFmt w:val="lowerRoman"/>
      <w:lvlText w:val="%9."/>
      <w:lvlJc w:val="left"/>
      <w:pPr>
        <w:tabs>
          <w:tab w:val="num" w:pos="5967"/>
        </w:tabs>
        <w:ind w:left="6123" w:hanging="38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42BD1A41"/>
    <w:multiLevelType w:val="multilevel"/>
    <w:tmpl w:val="DAD601B0"/>
    <w:styleLink w:val="Zaimportowanystyl18"/>
    <w:lvl w:ilvl="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suff w:val="nothing"/>
      <w:lvlText w:val="%1.%2."/>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1.%2.%3."/>
      <w:lvlJc w:val="left"/>
      <w:pPr>
        <w:ind w:left="644" w:hanging="64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nothing"/>
      <w:lvlText w:val="%1.%2.%3.%4.%5."/>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1.%2.%3.%4.%5.%6.%7.%8.%9."/>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43711888"/>
    <w:multiLevelType w:val="hybridMultilevel"/>
    <w:tmpl w:val="3F2E1F2A"/>
    <w:numStyleLink w:val="Zaimportowanystyl35"/>
  </w:abstractNum>
  <w:abstractNum w:abstractNumId="62" w15:restartNumberingAfterBreak="0">
    <w:nsid w:val="43E56F69"/>
    <w:multiLevelType w:val="hybridMultilevel"/>
    <w:tmpl w:val="9B6272FA"/>
    <w:styleLink w:val="Zaimportowanystyl54"/>
    <w:lvl w:ilvl="0" w:tplc="57942534">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81AB5E6">
      <w:start w:val="1"/>
      <w:numFmt w:val="lowerLetter"/>
      <w:lvlText w:val="%2."/>
      <w:lvlJc w:val="left"/>
      <w:pPr>
        <w:tabs>
          <w:tab w:val="left" w:pos="709"/>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E4AA03D8">
      <w:start w:val="1"/>
      <w:numFmt w:val="lowerRoman"/>
      <w:lvlText w:val="%3."/>
      <w:lvlJc w:val="left"/>
      <w:pPr>
        <w:tabs>
          <w:tab w:val="left" w:pos="709"/>
          <w:tab w:val="num" w:pos="2127"/>
        </w:tabs>
        <w:ind w:left="2138"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F468CD6C">
      <w:start w:val="1"/>
      <w:numFmt w:val="decimal"/>
      <w:lvlText w:val="%4."/>
      <w:lvlJc w:val="left"/>
      <w:pPr>
        <w:tabs>
          <w:tab w:val="left" w:pos="709"/>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2F36BA38">
      <w:start w:val="1"/>
      <w:numFmt w:val="lowerLetter"/>
      <w:lvlText w:val="%5."/>
      <w:lvlJc w:val="left"/>
      <w:pPr>
        <w:tabs>
          <w:tab w:val="left" w:pos="709"/>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93B2A2F8">
      <w:start w:val="1"/>
      <w:numFmt w:val="lowerRoman"/>
      <w:lvlText w:val="%6."/>
      <w:lvlJc w:val="left"/>
      <w:pPr>
        <w:tabs>
          <w:tab w:val="left" w:pos="709"/>
          <w:tab w:val="num" w:pos="4254"/>
        </w:tabs>
        <w:ind w:left="4265" w:hanging="252"/>
      </w:pPr>
      <w:rPr>
        <w:rFonts w:hAnsi="Arial Unicode MS"/>
        <w:caps w:val="0"/>
        <w:smallCaps w:val="0"/>
        <w:strike w:val="0"/>
        <w:dstrike w:val="0"/>
        <w:outline w:val="0"/>
        <w:emboss w:val="0"/>
        <w:imprint w:val="0"/>
        <w:spacing w:val="0"/>
        <w:w w:val="100"/>
        <w:kern w:val="0"/>
        <w:position w:val="0"/>
        <w:highlight w:val="none"/>
        <w:vertAlign w:val="baseline"/>
      </w:rPr>
    </w:lvl>
    <w:lvl w:ilvl="6" w:tplc="7B8E947A">
      <w:start w:val="1"/>
      <w:numFmt w:val="decimal"/>
      <w:lvlText w:val="%7."/>
      <w:lvlJc w:val="left"/>
      <w:pPr>
        <w:tabs>
          <w:tab w:val="left" w:pos="709"/>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AA143560">
      <w:start w:val="1"/>
      <w:numFmt w:val="lowerLetter"/>
      <w:lvlText w:val="%8."/>
      <w:lvlJc w:val="left"/>
      <w:pPr>
        <w:tabs>
          <w:tab w:val="left" w:pos="709"/>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EA3EDA9E">
      <w:start w:val="1"/>
      <w:numFmt w:val="lowerRoman"/>
      <w:suff w:val="nothing"/>
      <w:lvlText w:val="%9."/>
      <w:lvlJc w:val="left"/>
      <w:pPr>
        <w:tabs>
          <w:tab w:val="left" w:pos="709"/>
        </w:tabs>
        <w:ind w:left="6311" w:hanging="13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43F25FDE"/>
    <w:multiLevelType w:val="hybridMultilevel"/>
    <w:tmpl w:val="919E0364"/>
    <w:numStyleLink w:val="Zaimportowanystyl42"/>
  </w:abstractNum>
  <w:abstractNum w:abstractNumId="64" w15:restartNumberingAfterBreak="0">
    <w:nsid w:val="4695753C"/>
    <w:multiLevelType w:val="hybridMultilevel"/>
    <w:tmpl w:val="AD5AE79E"/>
    <w:styleLink w:val="Zaimportowanystyl8"/>
    <w:lvl w:ilvl="0" w:tplc="1934541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2D0F5A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E3A4ED2">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336E7970">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6047BD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91038C0">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9FE22126">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DC72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9F662EC">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4AFD7E76"/>
    <w:multiLevelType w:val="hybridMultilevel"/>
    <w:tmpl w:val="AFD2A3A4"/>
    <w:numStyleLink w:val="Zaimportowanystyl36"/>
  </w:abstractNum>
  <w:abstractNum w:abstractNumId="66" w15:restartNumberingAfterBreak="0">
    <w:nsid w:val="4B6820F3"/>
    <w:multiLevelType w:val="multilevel"/>
    <w:tmpl w:val="6F6E5B04"/>
    <w:styleLink w:val="Zaimportowanystyl11"/>
    <w:lvl w:ilvl="0">
      <w:start w:val="1"/>
      <w:numFmt w:val="decimal"/>
      <w:suff w:val="nothing"/>
      <w:lvlText w:val="%1."/>
      <w:lvlJc w:val="left"/>
      <w:pPr>
        <w:ind w:left="390" w:hanging="3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1353"/>
        </w:tabs>
        <w:ind w:left="1616" w:hanging="98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656" w:hanging="3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2289" w:hanging="39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2922" w:hanging="39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3555" w:hanging="3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4188" w:hanging="39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4821" w:hanging="3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5454" w:hanging="3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4DD07A15"/>
    <w:multiLevelType w:val="hybridMultilevel"/>
    <w:tmpl w:val="B1629D56"/>
    <w:styleLink w:val="Zaimportowanystyl7"/>
    <w:lvl w:ilvl="0" w:tplc="6B3EB4FE">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0E809A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86A4AA2">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9BEC436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67C462E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4A2619C">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2EB4FCC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02FE049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1F20A8E">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4E722099"/>
    <w:multiLevelType w:val="hybridMultilevel"/>
    <w:tmpl w:val="A18C0FA2"/>
    <w:styleLink w:val="Zaimportowanystyl13"/>
    <w:lvl w:ilvl="0" w:tplc="1D0CA4C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B71E6D4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E3749E0A">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8510301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D2CBA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548FA54">
      <w:start w:val="1"/>
      <w:numFmt w:val="decimal"/>
      <w:lvlText w:val="%6)"/>
      <w:lvlJc w:val="left"/>
      <w:pPr>
        <w:ind w:left="40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F578C38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5249FA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9543C6C">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4EDA3C15"/>
    <w:multiLevelType w:val="hybridMultilevel"/>
    <w:tmpl w:val="D706B2AC"/>
    <w:numStyleLink w:val="Zaimportowanystyl23"/>
  </w:abstractNum>
  <w:abstractNum w:abstractNumId="70" w15:restartNumberingAfterBreak="0">
    <w:nsid w:val="513B1DC2"/>
    <w:multiLevelType w:val="hybridMultilevel"/>
    <w:tmpl w:val="AA60AAD6"/>
    <w:styleLink w:val="Zaimportowanystyl43"/>
    <w:lvl w:ilvl="0" w:tplc="68224F6C">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553C345A">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E52C8E5A">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A53C66A2">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BD642E2C">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CEEE3FB6">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8500B088">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FBEAE2BC">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E31E8732">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513E7D78"/>
    <w:multiLevelType w:val="hybridMultilevel"/>
    <w:tmpl w:val="F8A67AF6"/>
    <w:numStyleLink w:val="Zaimportowanystyl46"/>
  </w:abstractNum>
  <w:abstractNum w:abstractNumId="72" w15:restartNumberingAfterBreak="0">
    <w:nsid w:val="5228051B"/>
    <w:multiLevelType w:val="hybridMultilevel"/>
    <w:tmpl w:val="9B885222"/>
    <w:numStyleLink w:val="Zaimportowanystyl30"/>
  </w:abstractNum>
  <w:abstractNum w:abstractNumId="73" w15:restartNumberingAfterBreak="0">
    <w:nsid w:val="52DC0D04"/>
    <w:multiLevelType w:val="hybridMultilevel"/>
    <w:tmpl w:val="59BE2FD6"/>
    <w:numStyleLink w:val="Zaimportowanystyl48"/>
  </w:abstractNum>
  <w:abstractNum w:abstractNumId="74" w15:restartNumberingAfterBreak="0">
    <w:nsid w:val="54CC4EF1"/>
    <w:multiLevelType w:val="hybridMultilevel"/>
    <w:tmpl w:val="B1629D56"/>
    <w:numStyleLink w:val="Zaimportowanystyl7"/>
  </w:abstractNum>
  <w:abstractNum w:abstractNumId="75" w15:restartNumberingAfterBreak="0">
    <w:nsid w:val="55586895"/>
    <w:multiLevelType w:val="hybridMultilevel"/>
    <w:tmpl w:val="E00CC05A"/>
    <w:styleLink w:val="Zaimportowanystyl52"/>
    <w:lvl w:ilvl="0" w:tplc="E166CB18">
      <w:start w:val="1"/>
      <w:numFmt w:val="bullet"/>
      <w:suff w:val="nothing"/>
      <w:lvlText w:val="-"/>
      <w:lvlJc w:val="left"/>
      <w:pPr>
        <w:tabs>
          <w:tab w:val="left" w:pos="9586"/>
        </w:tabs>
        <w:ind w:left="567" w:hanging="20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2AA6EBA">
      <w:start w:val="1"/>
      <w:numFmt w:val="bullet"/>
      <w:lvlText w:val="o"/>
      <w:lvlJc w:val="left"/>
      <w:pPr>
        <w:tabs>
          <w:tab w:val="num" w:pos="16812"/>
        </w:tabs>
        <w:ind w:left="16919" w:hanging="1691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A49CDC">
      <w:start w:val="1"/>
      <w:numFmt w:val="bullet"/>
      <w:lvlText w:val="▪"/>
      <w:lvlJc w:val="left"/>
      <w:pPr>
        <w:tabs>
          <w:tab w:val="num" w:pos="16092"/>
        </w:tabs>
        <w:ind w:left="16199" w:hanging="1619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12C0DA0">
      <w:start w:val="1"/>
      <w:numFmt w:val="bullet"/>
      <w:lvlText w:val="·"/>
      <w:lvlJc w:val="left"/>
      <w:pPr>
        <w:tabs>
          <w:tab w:val="num" w:pos="15372"/>
        </w:tabs>
        <w:ind w:left="15479" w:hanging="1547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4260578">
      <w:start w:val="1"/>
      <w:numFmt w:val="bullet"/>
      <w:lvlText w:val="o"/>
      <w:lvlJc w:val="left"/>
      <w:pPr>
        <w:tabs>
          <w:tab w:val="num" w:pos="14652"/>
        </w:tabs>
        <w:ind w:left="14759" w:hanging="1475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7A0CF00">
      <w:start w:val="1"/>
      <w:numFmt w:val="bullet"/>
      <w:lvlText w:val="▪"/>
      <w:lvlJc w:val="left"/>
      <w:pPr>
        <w:tabs>
          <w:tab w:val="num" w:pos="13932"/>
        </w:tabs>
        <w:ind w:left="14039" w:hanging="1403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1126C64">
      <w:start w:val="1"/>
      <w:numFmt w:val="bullet"/>
      <w:lvlText w:val="·"/>
      <w:lvlJc w:val="left"/>
      <w:pPr>
        <w:tabs>
          <w:tab w:val="num" w:pos="13212"/>
        </w:tabs>
        <w:ind w:left="13319" w:hanging="1331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D321EBA">
      <w:start w:val="1"/>
      <w:numFmt w:val="bullet"/>
      <w:lvlText w:val="o"/>
      <w:lvlJc w:val="left"/>
      <w:pPr>
        <w:tabs>
          <w:tab w:val="num" w:pos="12492"/>
        </w:tabs>
        <w:ind w:left="12599" w:hanging="1259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E42650">
      <w:start w:val="1"/>
      <w:numFmt w:val="bullet"/>
      <w:lvlText w:val="▪"/>
      <w:lvlJc w:val="left"/>
      <w:pPr>
        <w:tabs>
          <w:tab w:val="num" w:pos="11772"/>
        </w:tabs>
        <w:ind w:left="11879" w:hanging="1187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55892ADA"/>
    <w:multiLevelType w:val="hybridMultilevel"/>
    <w:tmpl w:val="59BE2FD6"/>
    <w:styleLink w:val="Zaimportowanystyl48"/>
    <w:lvl w:ilvl="0" w:tplc="AD1CA66A">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9EC2F0E2">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A57867EE">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9B48C616">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BD74C63E">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F04AE4AC">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4856A1F6">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C110FCD8">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A842978A">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563E5614"/>
    <w:multiLevelType w:val="multilevel"/>
    <w:tmpl w:val="194CCAB4"/>
    <w:styleLink w:val="Zaimportowanystyl21"/>
    <w:lvl w:ilvl="0">
      <w:start w:val="1"/>
      <w:numFmt w:val="decimal"/>
      <w:lvlText w:val="%1."/>
      <w:lvlJc w:val="left"/>
      <w:pPr>
        <w:ind w:left="709" w:hanging="34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87" w:hanging="64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287" w:hanging="64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771"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56DE5BE2"/>
    <w:multiLevelType w:val="hybridMultilevel"/>
    <w:tmpl w:val="9B6272FA"/>
    <w:numStyleLink w:val="Zaimportowanystyl54"/>
  </w:abstractNum>
  <w:abstractNum w:abstractNumId="79" w15:restartNumberingAfterBreak="0">
    <w:nsid w:val="5A9375AF"/>
    <w:multiLevelType w:val="hybridMultilevel"/>
    <w:tmpl w:val="290883F0"/>
    <w:lvl w:ilvl="0" w:tplc="04150011">
      <w:start w:val="1"/>
      <w:numFmt w:val="decimal"/>
      <w:lvlText w:val="%1)"/>
      <w:lvlJc w:val="left"/>
      <w:pPr>
        <w:tabs>
          <w:tab w:val="num" w:pos="709"/>
        </w:tabs>
        <w:ind w:left="720" w:hanging="360"/>
      </w:pPr>
      <w:rPr>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tabs>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tabs>
          <w:tab w:val="num" w:pos="2127"/>
        </w:tabs>
        <w:ind w:left="2138"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tabs>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tabs>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tabs>
          <w:tab w:val="num" w:pos="4254"/>
        </w:tabs>
        <w:ind w:left="4265" w:hanging="252"/>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tabs>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tabs>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suff w:val="nothing"/>
      <w:lvlText w:val="%9."/>
      <w:lvlJc w:val="left"/>
      <w:pPr>
        <w:ind w:left="6392" w:hanging="21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5BD37462"/>
    <w:multiLevelType w:val="hybridMultilevel"/>
    <w:tmpl w:val="5B68237E"/>
    <w:styleLink w:val="Zaimportowanystyl41"/>
    <w:lvl w:ilvl="0" w:tplc="FA24CC3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92056A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AB4D48A">
      <w:start w:val="1"/>
      <w:numFmt w:val="lowerRoman"/>
      <w:lvlText w:val="%3."/>
      <w:lvlJc w:val="left"/>
      <w:pPr>
        <w:ind w:left="1724" w:hanging="231"/>
      </w:pPr>
      <w:rPr>
        <w:rFonts w:hAnsi="Arial Unicode MS"/>
        <w:caps w:val="0"/>
        <w:smallCaps w:val="0"/>
        <w:strike w:val="0"/>
        <w:dstrike w:val="0"/>
        <w:outline w:val="0"/>
        <w:emboss w:val="0"/>
        <w:imprint w:val="0"/>
        <w:spacing w:val="0"/>
        <w:w w:val="100"/>
        <w:kern w:val="0"/>
        <w:position w:val="0"/>
        <w:highlight w:val="none"/>
        <w:vertAlign w:val="baseline"/>
      </w:rPr>
    </w:lvl>
    <w:lvl w:ilvl="3" w:tplc="551C93F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3B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060F45A">
      <w:start w:val="1"/>
      <w:numFmt w:val="lowerRoman"/>
      <w:lvlText w:val="%6."/>
      <w:lvlJc w:val="left"/>
      <w:pPr>
        <w:ind w:left="3884"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D638BB8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B7C854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42A1D70">
      <w:start w:val="1"/>
      <w:numFmt w:val="lowerRoman"/>
      <w:lvlText w:val="%9."/>
      <w:lvlJc w:val="left"/>
      <w:pPr>
        <w:ind w:left="6044" w:hanging="23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5CF31C56"/>
    <w:multiLevelType w:val="multilevel"/>
    <w:tmpl w:val="312CF640"/>
    <w:numStyleLink w:val="Zaimportowanystyl1"/>
  </w:abstractNum>
  <w:abstractNum w:abstractNumId="82" w15:restartNumberingAfterBreak="0">
    <w:nsid w:val="5D363CF7"/>
    <w:multiLevelType w:val="hybridMultilevel"/>
    <w:tmpl w:val="184A1BDA"/>
    <w:numStyleLink w:val="Zaimportowanystyl20"/>
  </w:abstractNum>
  <w:abstractNum w:abstractNumId="83" w15:restartNumberingAfterBreak="0">
    <w:nsid w:val="5D887972"/>
    <w:multiLevelType w:val="hybridMultilevel"/>
    <w:tmpl w:val="9B885222"/>
    <w:styleLink w:val="Zaimportowanystyl30"/>
    <w:lvl w:ilvl="0" w:tplc="6CB6FDB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A1ABFE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AC80662">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3234598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558F214">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9B89BDE">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15A6C30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E0E58E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43EE464">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5DD16531"/>
    <w:multiLevelType w:val="hybridMultilevel"/>
    <w:tmpl w:val="69C8B996"/>
    <w:numStyleLink w:val="Zaimportowanystyl16"/>
  </w:abstractNum>
  <w:abstractNum w:abstractNumId="85" w15:restartNumberingAfterBreak="0">
    <w:nsid w:val="5F410F6A"/>
    <w:multiLevelType w:val="hybridMultilevel"/>
    <w:tmpl w:val="4C024844"/>
    <w:numStyleLink w:val="Zaimportowanystyl14"/>
  </w:abstractNum>
  <w:abstractNum w:abstractNumId="86" w15:restartNumberingAfterBreak="0">
    <w:nsid w:val="5FA226B8"/>
    <w:multiLevelType w:val="hybridMultilevel"/>
    <w:tmpl w:val="E00CC05A"/>
    <w:numStyleLink w:val="Zaimportowanystyl52"/>
  </w:abstractNum>
  <w:abstractNum w:abstractNumId="87" w15:restartNumberingAfterBreak="0">
    <w:nsid w:val="5FC26EE5"/>
    <w:multiLevelType w:val="multilevel"/>
    <w:tmpl w:val="6F6E5B04"/>
    <w:numStyleLink w:val="Zaimportowanystyl11"/>
  </w:abstractNum>
  <w:abstractNum w:abstractNumId="88" w15:restartNumberingAfterBreak="0">
    <w:nsid w:val="62134335"/>
    <w:multiLevelType w:val="multilevel"/>
    <w:tmpl w:val="C64E21FC"/>
    <w:numStyleLink w:val="Zaimportowanystyl19"/>
  </w:abstractNum>
  <w:abstractNum w:abstractNumId="89" w15:restartNumberingAfterBreak="0">
    <w:nsid w:val="65F95BA6"/>
    <w:multiLevelType w:val="hybridMultilevel"/>
    <w:tmpl w:val="A9581E54"/>
    <w:numStyleLink w:val="Zaimportowanystyl27"/>
  </w:abstractNum>
  <w:abstractNum w:abstractNumId="90" w15:restartNumberingAfterBreak="0">
    <w:nsid w:val="66825CD5"/>
    <w:multiLevelType w:val="hybridMultilevel"/>
    <w:tmpl w:val="E8EC44D0"/>
    <w:numStyleLink w:val="Zaimportowanystyl44"/>
  </w:abstractNum>
  <w:abstractNum w:abstractNumId="91" w15:restartNumberingAfterBreak="0">
    <w:nsid w:val="66883953"/>
    <w:multiLevelType w:val="hybridMultilevel"/>
    <w:tmpl w:val="AA60AAD6"/>
    <w:numStyleLink w:val="Zaimportowanystyl43"/>
  </w:abstractNum>
  <w:abstractNum w:abstractNumId="92" w15:restartNumberingAfterBreak="0">
    <w:nsid w:val="678B02B8"/>
    <w:multiLevelType w:val="hybridMultilevel"/>
    <w:tmpl w:val="15B632A0"/>
    <w:styleLink w:val="Zaimportowanystyl25"/>
    <w:lvl w:ilvl="0" w:tplc="A4E2EEDA">
      <w:start w:val="1"/>
      <w:numFmt w:val="lowerLetter"/>
      <w:lvlText w:val="%1)"/>
      <w:lvlJc w:val="left"/>
      <w:pPr>
        <w:ind w:left="709"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EB32639E">
      <w:start w:val="1"/>
      <w:numFmt w:val="lowerLetter"/>
      <w:lvlText w:val="%2)"/>
      <w:lvlJc w:val="left"/>
      <w:pPr>
        <w:ind w:left="100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430EEB2C">
      <w:start w:val="1"/>
      <w:numFmt w:val="lowerLetter"/>
      <w:lvlText w:val="%3)"/>
      <w:lvlJc w:val="left"/>
      <w:pPr>
        <w:ind w:left="172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7ED64FD4">
      <w:start w:val="1"/>
      <w:numFmt w:val="lowerLetter"/>
      <w:lvlText w:val="%4)"/>
      <w:lvlJc w:val="left"/>
      <w:pPr>
        <w:ind w:left="244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FFB8CD6C">
      <w:start w:val="1"/>
      <w:numFmt w:val="lowerLetter"/>
      <w:lvlText w:val="%5)"/>
      <w:lvlJc w:val="left"/>
      <w:pPr>
        <w:ind w:left="316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401035C2">
      <w:start w:val="1"/>
      <w:numFmt w:val="lowerLetter"/>
      <w:lvlText w:val="%6)"/>
      <w:lvlJc w:val="left"/>
      <w:pPr>
        <w:ind w:left="388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8DC3DE0">
      <w:start w:val="1"/>
      <w:numFmt w:val="lowerLetter"/>
      <w:lvlText w:val="%7)"/>
      <w:lvlJc w:val="left"/>
      <w:pPr>
        <w:ind w:left="460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3432D778">
      <w:start w:val="1"/>
      <w:numFmt w:val="lowerLetter"/>
      <w:lvlText w:val="%8)"/>
      <w:lvlJc w:val="left"/>
      <w:pPr>
        <w:ind w:left="532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ADA28FE0">
      <w:start w:val="1"/>
      <w:numFmt w:val="lowerLetter"/>
      <w:lvlText w:val="%9)"/>
      <w:lvlJc w:val="left"/>
      <w:pPr>
        <w:ind w:left="604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3" w15:restartNumberingAfterBreak="0">
    <w:nsid w:val="69ED6C6E"/>
    <w:multiLevelType w:val="hybridMultilevel"/>
    <w:tmpl w:val="15B632A0"/>
    <w:numStyleLink w:val="Zaimportowanystyl25"/>
  </w:abstractNum>
  <w:abstractNum w:abstractNumId="94" w15:restartNumberingAfterBreak="0">
    <w:nsid w:val="6D0A5677"/>
    <w:multiLevelType w:val="hybridMultilevel"/>
    <w:tmpl w:val="A5A67A80"/>
    <w:numStyleLink w:val="Zaimportowanystyl15"/>
  </w:abstractNum>
  <w:abstractNum w:abstractNumId="95" w15:restartNumberingAfterBreak="0">
    <w:nsid w:val="6D912AAA"/>
    <w:multiLevelType w:val="multilevel"/>
    <w:tmpl w:val="33AA4FB2"/>
    <w:numStyleLink w:val="Zaimportowanystyl29"/>
  </w:abstractNum>
  <w:abstractNum w:abstractNumId="96" w15:restartNumberingAfterBreak="0">
    <w:nsid w:val="6DF472A1"/>
    <w:multiLevelType w:val="multilevel"/>
    <w:tmpl w:val="C64E21FC"/>
    <w:styleLink w:val="Zaimportowanystyl19"/>
    <w:lvl w:ilvl="0">
      <w:start w:val="1"/>
      <w:numFmt w:val="decimal"/>
      <w:lvlText w:val="%1."/>
      <w:lvlJc w:val="left"/>
      <w:pPr>
        <w:tabs>
          <w:tab w:val="num" w:pos="709"/>
          <w:tab w:val="left" w:pos="851"/>
        </w:tabs>
        <w:ind w:left="865" w:hanging="50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suff w:val="nothing"/>
      <w:lvlText w:val="%2)"/>
      <w:lvlJc w:val="left"/>
      <w:pPr>
        <w:tabs>
          <w:tab w:val="left" w:pos="851"/>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tabs>
          <w:tab w:val="left" w:pos="851"/>
        </w:tabs>
        <w:ind w:left="927" w:hanging="28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6E6436C4"/>
    <w:multiLevelType w:val="multilevel"/>
    <w:tmpl w:val="6F4AEF08"/>
    <w:styleLink w:val="Zaimportowanystyl26"/>
    <w:lvl w:ilvl="0">
      <w:start w:val="1"/>
      <w:numFmt w:val="decimal"/>
      <w:lvlText w:val="%1."/>
      <w:lvlJc w:val="left"/>
      <w:pPr>
        <w:ind w:left="709" w:hanging="34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2)%3."/>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2)%3.%4.%5."/>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2)%3.%4.%5.%6."/>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2)%3.%4.%5.%6.%7.%8."/>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2)%3.%4.%5.%6.%7.%8.%9."/>
      <w:lvlJc w:val="left"/>
      <w:pPr>
        <w:ind w:left="487" w:hanging="1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6EBC7695"/>
    <w:multiLevelType w:val="hybridMultilevel"/>
    <w:tmpl w:val="1F4AA068"/>
    <w:styleLink w:val="Zaimportowanystyl6"/>
    <w:lvl w:ilvl="0" w:tplc="59D81760">
      <w:start w:val="1"/>
      <w:numFmt w:val="lowerLetter"/>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CC8C7B0">
      <w:start w:val="1"/>
      <w:numFmt w:val="lowerLetter"/>
      <w:lvlText w:val="%2."/>
      <w:lvlJc w:val="left"/>
      <w:pPr>
        <w:tabs>
          <w:tab w:val="left" w:pos="709"/>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340C1CC8">
      <w:start w:val="1"/>
      <w:numFmt w:val="lowerRoman"/>
      <w:lvlText w:val="%3."/>
      <w:lvlJc w:val="left"/>
      <w:pPr>
        <w:tabs>
          <w:tab w:val="left" w:pos="709"/>
          <w:tab w:val="num" w:pos="2127"/>
        </w:tabs>
        <w:ind w:left="2138" w:hanging="285"/>
      </w:pPr>
      <w:rPr>
        <w:rFonts w:hAnsi="Arial Unicode MS"/>
        <w:caps w:val="0"/>
        <w:smallCaps w:val="0"/>
        <w:strike w:val="0"/>
        <w:dstrike w:val="0"/>
        <w:outline w:val="0"/>
        <w:emboss w:val="0"/>
        <w:imprint w:val="0"/>
        <w:spacing w:val="0"/>
        <w:w w:val="100"/>
        <w:kern w:val="0"/>
        <w:position w:val="0"/>
        <w:highlight w:val="none"/>
        <w:vertAlign w:val="baseline"/>
      </w:rPr>
    </w:lvl>
    <w:lvl w:ilvl="3" w:tplc="72F814D2">
      <w:start w:val="1"/>
      <w:numFmt w:val="decimal"/>
      <w:lvlText w:val="%4."/>
      <w:lvlJc w:val="left"/>
      <w:pPr>
        <w:tabs>
          <w:tab w:val="left" w:pos="709"/>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14E28880">
      <w:start w:val="1"/>
      <w:numFmt w:val="lowerLetter"/>
      <w:lvlText w:val="%5."/>
      <w:lvlJc w:val="left"/>
      <w:pPr>
        <w:tabs>
          <w:tab w:val="left" w:pos="709"/>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36A0EAF8">
      <w:start w:val="1"/>
      <w:numFmt w:val="lowerRoman"/>
      <w:lvlText w:val="%6."/>
      <w:lvlJc w:val="left"/>
      <w:pPr>
        <w:tabs>
          <w:tab w:val="left" w:pos="709"/>
          <w:tab w:val="num" w:pos="4254"/>
        </w:tabs>
        <w:ind w:left="4265" w:hanging="252"/>
      </w:pPr>
      <w:rPr>
        <w:rFonts w:hAnsi="Arial Unicode MS"/>
        <w:caps w:val="0"/>
        <w:smallCaps w:val="0"/>
        <w:strike w:val="0"/>
        <w:dstrike w:val="0"/>
        <w:outline w:val="0"/>
        <w:emboss w:val="0"/>
        <w:imprint w:val="0"/>
        <w:spacing w:val="0"/>
        <w:w w:val="100"/>
        <w:kern w:val="0"/>
        <w:position w:val="0"/>
        <w:highlight w:val="none"/>
        <w:vertAlign w:val="baseline"/>
      </w:rPr>
    </w:lvl>
    <w:lvl w:ilvl="6" w:tplc="CA6E7A30">
      <w:start w:val="1"/>
      <w:numFmt w:val="decimal"/>
      <w:lvlText w:val="%7."/>
      <w:lvlJc w:val="left"/>
      <w:pPr>
        <w:tabs>
          <w:tab w:val="left" w:pos="709"/>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F01E6570">
      <w:start w:val="1"/>
      <w:numFmt w:val="lowerLetter"/>
      <w:lvlText w:val="%8."/>
      <w:lvlJc w:val="left"/>
      <w:pPr>
        <w:tabs>
          <w:tab w:val="left" w:pos="709"/>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FF88556">
      <w:start w:val="1"/>
      <w:numFmt w:val="lowerRoman"/>
      <w:suff w:val="nothing"/>
      <w:lvlText w:val="%9."/>
      <w:lvlJc w:val="left"/>
      <w:pPr>
        <w:tabs>
          <w:tab w:val="left" w:pos="709"/>
        </w:tabs>
        <w:ind w:left="6311" w:hanging="13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70BC3EBD"/>
    <w:multiLevelType w:val="hybridMultilevel"/>
    <w:tmpl w:val="577EF05E"/>
    <w:styleLink w:val="Zaimportowanystyl37"/>
    <w:lvl w:ilvl="0" w:tplc="E2068DAC">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DA088F0">
      <w:start w:val="1"/>
      <w:numFmt w:val="lowerLetter"/>
      <w:lvlText w:val="%2."/>
      <w:lvlJc w:val="left"/>
      <w:pPr>
        <w:tabs>
          <w:tab w:val="num" w:pos="16812"/>
        </w:tabs>
        <w:ind w:left="16969" w:hanging="16969"/>
      </w:pPr>
      <w:rPr>
        <w:rFonts w:hAnsi="Arial Unicode MS"/>
        <w:caps w:val="0"/>
        <w:smallCaps w:val="0"/>
        <w:strike w:val="0"/>
        <w:dstrike w:val="0"/>
        <w:outline w:val="0"/>
        <w:emboss w:val="0"/>
        <w:imprint w:val="0"/>
        <w:spacing w:val="0"/>
        <w:w w:val="100"/>
        <w:kern w:val="0"/>
        <w:position w:val="0"/>
        <w:highlight w:val="none"/>
        <w:vertAlign w:val="baseline"/>
      </w:rPr>
    </w:lvl>
    <w:lvl w:ilvl="2" w:tplc="E13C6012">
      <w:start w:val="1"/>
      <w:numFmt w:val="lowerRoman"/>
      <w:lvlText w:val="%3."/>
      <w:lvlJc w:val="left"/>
      <w:pPr>
        <w:tabs>
          <w:tab w:val="num" w:pos="16039"/>
        </w:tabs>
        <w:ind w:left="16196" w:hanging="16196"/>
      </w:pPr>
      <w:rPr>
        <w:rFonts w:hAnsi="Arial Unicode MS"/>
        <w:caps w:val="0"/>
        <w:smallCaps w:val="0"/>
        <w:strike w:val="0"/>
        <w:dstrike w:val="0"/>
        <w:outline w:val="0"/>
        <w:emboss w:val="0"/>
        <w:imprint w:val="0"/>
        <w:spacing w:val="0"/>
        <w:w w:val="100"/>
        <w:kern w:val="0"/>
        <w:position w:val="0"/>
        <w:highlight w:val="none"/>
        <w:vertAlign w:val="baseline"/>
      </w:rPr>
    </w:lvl>
    <w:lvl w:ilvl="3" w:tplc="FF38919E">
      <w:start w:val="1"/>
      <w:numFmt w:val="decimal"/>
      <w:lvlText w:val="%4."/>
      <w:lvlJc w:val="left"/>
      <w:pPr>
        <w:tabs>
          <w:tab w:val="num" w:pos="15372"/>
        </w:tabs>
        <w:ind w:left="15529" w:hanging="15529"/>
      </w:pPr>
      <w:rPr>
        <w:rFonts w:hAnsi="Arial Unicode MS"/>
        <w:caps w:val="0"/>
        <w:smallCaps w:val="0"/>
        <w:strike w:val="0"/>
        <w:dstrike w:val="0"/>
        <w:outline w:val="0"/>
        <w:emboss w:val="0"/>
        <w:imprint w:val="0"/>
        <w:spacing w:val="0"/>
        <w:w w:val="100"/>
        <w:kern w:val="0"/>
        <w:position w:val="0"/>
        <w:highlight w:val="none"/>
        <w:vertAlign w:val="baseline"/>
      </w:rPr>
    </w:lvl>
    <w:lvl w:ilvl="4" w:tplc="FD2057C2">
      <w:start w:val="1"/>
      <w:numFmt w:val="lowerLetter"/>
      <w:lvlText w:val="%5."/>
      <w:lvlJc w:val="left"/>
      <w:pPr>
        <w:tabs>
          <w:tab w:val="num" w:pos="14652"/>
        </w:tabs>
        <w:ind w:left="14809" w:hanging="14809"/>
      </w:pPr>
      <w:rPr>
        <w:rFonts w:hAnsi="Arial Unicode MS"/>
        <w:caps w:val="0"/>
        <w:smallCaps w:val="0"/>
        <w:strike w:val="0"/>
        <w:dstrike w:val="0"/>
        <w:outline w:val="0"/>
        <w:emboss w:val="0"/>
        <w:imprint w:val="0"/>
        <w:spacing w:val="0"/>
        <w:w w:val="100"/>
        <w:kern w:val="0"/>
        <w:position w:val="0"/>
        <w:highlight w:val="none"/>
        <w:vertAlign w:val="baseline"/>
      </w:rPr>
    </w:lvl>
    <w:lvl w:ilvl="5" w:tplc="2A4041D4">
      <w:start w:val="1"/>
      <w:numFmt w:val="lowerRoman"/>
      <w:lvlText w:val="%6."/>
      <w:lvlJc w:val="left"/>
      <w:pPr>
        <w:tabs>
          <w:tab w:val="num" w:pos="13879"/>
        </w:tabs>
        <w:ind w:left="14036" w:hanging="14036"/>
      </w:pPr>
      <w:rPr>
        <w:rFonts w:hAnsi="Arial Unicode MS"/>
        <w:caps w:val="0"/>
        <w:smallCaps w:val="0"/>
        <w:strike w:val="0"/>
        <w:dstrike w:val="0"/>
        <w:outline w:val="0"/>
        <w:emboss w:val="0"/>
        <w:imprint w:val="0"/>
        <w:spacing w:val="0"/>
        <w:w w:val="100"/>
        <w:kern w:val="0"/>
        <w:position w:val="0"/>
        <w:highlight w:val="none"/>
        <w:vertAlign w:val="baseline"/>
      </w:rPr>
    </w:lvl>
    <w:lvl w:ilvl="6" w:tplc="C7F6ABA0">
      <w:start w:val="1"/>
      <w:numFmt w:val="decimal"/>
      <w:lvlText w:val="%7."/>
      <w:lvlJc w:val="left"/>
      <w:pPr>
        <w:tabs>
          <w:tab w:val="num" w:pos="13212"/>
        </w:tabs>
        <w:ind w:left="13369" w:hanging="13369"/>
      </w:pPr>
      <w:rPr>
        <w:rFonts w:hAnsi="Arial Unicode MS"/>
        <w:caps w:val="0"/>
        <w:smallCaps w:val="0"/>
        <w:strike w:val="0"/>
        <w:dstrike w:val="0"/>
        <w:outline w:val="0"/>
        <w:emboss w:val="0"/>
        <w:imprint w:val="0"/>
        <w:spacing w:val="0"/>
        <w:w w:val="100"/>
        <w:kern w:val="0"/>
        <w:position w:val="0"/>
        <w:highlight w:val="none"/>
        <w:vertAlign w:val="baseline"/>
      </w:rPr>
    </w:lvl>
    <w:lvl w:ilvl="7" w:tplc="A60CCB96">
      <w:start w:val="1"/>
      <w:numFmt w:val="lowerLetter"/>
      <w:lvlText w:val="%8."/>
      <w:lvlJc w:val="left"/>
      <w:pPr>
        <w:tabs>
          <w:tab w:val="num" w:pos="12492"/>
        </w:tabs>
        <w:ind w:left="12649" w:hanging="12649"/>
      </w:pPr>
      <w:rPr>
        <w:rFonts w:hAnsi="Arial Unicode MS"/>
        <w:caps w:val="0"/>
        <w:smallCaps w:val="0"/>
        <w:strike w:val="0"/>
        <w:dstrike w:val="0"/>
        <w:outline w:val="0"/>
        <w:emboss w:val="0"/>
        <w:imprint w:val="0"/>
        <w:spacing w:val="0"/>
        <w:w w:val="100"/>
        <w:kern w:val="0"/>
        <w:position w:val="0"/>
        <w:highlight w:val="none"/>
        <w:vertAlign w:val="baseline"/>
      </w:rPr>
    </w:lvl>
    <w:lvl w:ilvl="8" w:tplc="B158055A">
      <w:start w:val="1"/>
      <w:numFmt w:val="lowerRoman"/>
      <w:lvlText w:val="%9."/>
      <w:lvlJc w:val="left"/>
      <w:pPr>
        <w:tabs>
          <w:tab w:val="num" w:pos="11719"/>
        </w:tabs>
        <w:ind w:left="11876" w:hanging="1187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715517A4"/>
    <w:multiLevelType w:val="hybridMultilevel"/>
    <w:tmpl w:val="3F2E1F2A"/>
    <w:styleLink w:val="Zaimportowanystyl35"/>
    <w:lvl w:ilvl="0" w:tplc="163441F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D22166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FDED16C">
      <w:start w:val="1"/>
      <w:numFmt w:val="decimal"/>
      <w:lvlText w:val="%3)"/>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BAD4F20C">
      <w:start w:val="1"/>
      <w:numFmt w:val="decimal"/>
      <w:lvlText w:val="%4)"/>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E9A3B88">
      <w:start w:val="1"/>
      <w:numFmt w:val="decimal"/>
      <w:lvlText w:val="%5)"/>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9A4AA9A">
      <w:start w:val="1"/>
      <w:numFmt w:val="decimal"/>
      <w:lvlText w:val="%6)"/>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87960B3A">
      <w:start w:val="1"/>
      <w:numFmt w:val="decimal"/>
      <w:lvlText w:val="%7)"/>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5623AB4">
      <w:start w:val="1"/>
      <w:numFmt w:val="decimal"/>
      <w:lvlText w:val="%8)"/>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1D21878">
      <w:start w:val="1"/>
      <w:numFmt w:val="decimal"/>
      <w:lvlText w:val="%9)"/>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72771532"/>
    <w:multiLevelType w:val="hybridMultilevel"/>
    <w:tmpl w:val="5B68237E"/>
    <w:numStyleLink w:val="Zaimportowanystyl41"/>
  </w:abstractNum>
  <w:abstractNum w:abstractNumId="102" w15:restartNumberingAfterBreak="0">
    <w:nsid w:val="73AB2E1F"/>
    <w:multiLevelType w:val="hybridMultilevel"/>
    <w:tmpl w:val="393AB666"/>
    <w:styleLink w:val="Zaimportowanystyl45"/>
    <w:lvl w:ilvl="0" w:tplc="F482D090">
      <w:start w:val="1"/>
      <w:numFmt w:val="lowerLetter"/>
      <w:suff w:val="nothing"/>
      <w:lvlText w:val="%1)"/>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DFA8E3F8">
      <w:start w:val="1"/>
      <w:numFmt w:val="lowerLetter"/>
      <w:lvlText w:val="%2."/>
      <w:lvlJc w:val="left"/>
      <w:pPr>
        <w:tabs>
          <w:tab w:val="num" w:pos="16888"/>
        </w:tabs>
        <w:ind w:left="17044" w:hanging="17044"/>
      </w:pPr>
      <w:rPr>
        <w:rFonts w:hAnsi="Arial Unicode MS"/>
        <w:caps w:val="0"/>
        <w:smallCaps w:val="0"/>
        <w:strike w:val="0"/>
        <w:dstrike w:val="0"/>
        <w:outline w:val="0"/>
        <w:emboss w:val="0"/>
        <w:imprint w:val="0"/>
        <w:spacing w:val="0"/>
        <w:w w:val="100"/>
        <w:kern w:val="0"/>
        <w:position w:val="0"/>
        <w:highlight w:val="none"/>
        <w:vertAlign w:val="baseline"/>
      </w:rPr>
    </w:lvl>
    <w:lvl w:ilvl="2" w:tplc="1EB0CA8E">
      <w:start w:val="1"/>
      <w:numFmt w:val="lowerRoman"/>
      <w:lvlText w:val="%3."/>
      <w:lvlJc w:val="left"/>
      <w:pPr>
        <w:tabs>
          <w:tab w:val="num" w:pos="16115"/>
        </w:tabs>
        <w:ind w:left="16271" w:hanging="16271"/>
      </w:pPr>
      <w:rPr>
        <w:rFonts w:hAnsi="Arial Unicode MS"/>
        <w:caps w:val="0"/>
        <w:smallCaps w:val="0"/>
        <w:strike w:val="0"/>
        <w:dstrike w:val="0"/>
        <w:outline w:val="0"/>
        <w:emboss w:val="0"/>
        <w:imprint w:val="0"/>
        <w:spacing w:val="0"/>
        <w:w w:val="100"/>
        <w:kern w:val="0"/>
        <w:position w:val="0"/>
        <w:highlight w:val="none"/>
        <w:vertAlign w:val="baseline"/>
      </w:rPr>
    </w:lvl>
    <w:lvl w:ilvl="3" w:tplc="66FC6CA0">
      <w:start w:val="1"/>
      <w:numFmt w:val="decimal"/>
      <w:lvlText w:val="%4."/>
      <w:lvlJc w:val="left"/>
      <w:pPr>
        <w:tabs>
          <w:tab w:val="num" w:pos="15448"/>
        </w:tabs>
        <w:ind w:left="15604" w:hanging="15604"/>
      </w:pPr>
      <w:rPr>
        <w:rFonts w:hAnsi="Arial Unicode MS"/>
        <w:caps w:val="0"/>
        <w:smallCaps w:val="0"/>
        <w:strike w:val="0"/>
        <w:dstrike w:val="0"/>
        <w:outline w:val="0"/>
        <w:emboss w:val="0"/>
        <w:imprint w:val="0"/>
        <w:spacing w:val="0"/>
        <w:w w:val="100"/>
        <w:kern w:val="0"/>
        <w:position w:val="0"/>
        <w:highlight w:val="none"/>
        <w:vertAlign w:val="baseline"/>
      </w:rPr>
    </w:lvl>
    <w:lvl w:ilvl="4" w:tplc="C6B45DC8">
      <w:start w:val="1"/>
      <w:numFmt w:val="lowerLetter"/>
      <w:lvlText w:val="%5."/>
      <w:lvlJc w:val="left"/>
      <w:pPr>
        <w:tabs>
          <w:tab w:val="num" w:pos="14728"/>
        </w:tabs>
        <w:ind w:left="14884" w:hanging="14884"/>
      </w:pPr>
      <w:rPr>
        <w:rFonts w:hAnsi="Arial Unicode MS"/>
        <w:caps w:val="0"/>
        <w:smallCaps w:val="0"/>
        <w:strike w:val="0"/>
        <w:dstrike w:val="0"/>
        <w:outline w:val="0"/>
        <w:emboss w:val="0"/>
        <w:imprint w:val="0"/>
        <w:spacing w:val="0"/>
        <w:w w:val="100"/>
        <w:kern w:val="0"/>
        <w:position w:val="0"/>
        <w:highlight w:val="none"/>
        <w:vertAlign w:val="baseline"/>
      </w:rPr>
    </w:lvl>
    <w:lvl w:ilvl="5" w:tplc="345ABFC8">
      <w:start w:val="1"/>
      <w:numFmt w:val="lowerRoman"/>
      <w:lvlText w:val="%6."/>
      <w:lvlJc w:val="left"/>
      <w:pPr>
        <w:tabs>
          <w:tab w:val="num" w:pos="13955"/>
        </w:tabs>
        <w:ind w:left="14111" w:hanging="14111"/>
      </w:pPr>
      <w:rPr>
        <w:rFonts w:hAnsi="Arial Unicode MS"/>
        <w:caps w:val="0"/>
        <w:smallCaps w:val="0"/>
        <w:strike w:val="0"/>
        <w:dstrike w:val="0"/>
        <w:outline w:val="0"/>
        <w:emboss w:val="0"/>
        <w:imprint w:val="0"/>
        <w:spacing w:val="0"/>
        <w:w w:val="100"/>
        <w:kern w:val="0"/>
        <w:position w:val="0"/>
        <w:highlight w:val="none"/>
        <w:vertAlign w:val="baseline"/>
      </w:rPr>
    </w:lvl>
    <w:lvl w:ilvl="6" w:tplc="DE2CECB4">
      <w:start w:val="1"/>
      <w:numFmt w:val="decimal"/>
      <w:lvlText w:val="%7."/>
      <w:lvlJc w:val="left"/>
      <w:pPr>
        <w:tabs>
          <w:tab w:val="num" w:pos="13288"/>
        </w:tabs>
        <w:ind w:left="13444" w:hanging="13444"/>
      </w:pPr>
      <w:rPr>
        <w:rFonts w:hAnsi="Arial Unicode MS"/>
        <w:caps w:val="0"/>
        <w:smallCaps w:val="0"/>
        <w:strike w:val="0"/>
        <w:dstrike w:val="0"/>
        <w:outline w:val="0"/>
        <w:emboss w:val="0"/>
        <w:imprint w:val="0"/>
        <w:spacing w:val="0"/>
        <w:w w:val="100"/>
        <w:kern w:val="0"/>
        <w:position w:val="0"/>
        <w:highlight w:val="none"/>
        <w:vertAlign w:val="baseline"/>
      </w:rPr>
    </w:lvl>
    <w:lvl w:ilvl="7" w:tplc="76AC1B10">
      <w:start w:val="1"/>
      <w:numFmt w:val="lowerLetter"/>
      <w:lvlText w:val="%8."/>
      <w:lvlJc w:val="left"/>
      <w:pPr>
        <w:tabs>
          <w:tab w:val="num" w:pos="12568"/>
        </w:tabs>
        <w:ind w:left="12724" w:hanging="12724"/>
      </w:pPr>
      <w:rPr>
        <w:rFonts w:hAnsi="Arial Unicode MS"/>
        <w:caps w:val="0"/>
        <w:smallCaps w:val="0"/>
        <w:strike w:val="0"/>
        <w:dstrike w:val="0"/>
        <w:outline w:val="0"/>
        <w:emboss w:val="0"/>
        <w:imprint w:val="0"/>
        <w:spacing w:val="0"/>
        <w:w w:val="100"/>
        <w:kern w:val="0"/>
        <w:position w:val="0"/>
        <w:highlight w:val="none"/>
        <w:vertAlign w:val="baseline"/>
      </w:rPr>
    </w:lvl>
    <w:lvl w:ilvl="8" w:tplc="BBEE27DC">
      <w:start w:val="1"/>
      <w:numFmt w:val="lowerRoman"/>
      <w:lvlText w:val="%9."/>
      <w:lvlJc w:val="left"/>
      <w:pPr>
        <w:tabs>
          <w:tab w:val="num" w:pos="11795"/>
        </w:tabs>
        <w:ind w:left="11951" w:hanging="119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73F01695"/>
    <w:multiLevelType w:val="multilevel"/>
    <w:tmpl w:val="33AA4FB2"/>
    <w:styleLink w:val="Zaimportowanystyl29"/>
    <w:lvl w:ilvl="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suff w:val="nothing"/>
      <w:lvlText w:val="%1.%2."/>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1.%2.%3."/>
      <w:lvlJc w:val="left"/>
      <w:pPr>
        <w:ind w:left="644" w:hanging="64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nothing"/>
      <w:lvlText w:val="%1.%2.%3.%4.%5."/>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1.%2.%3.%4.%5.%6.%7.%8.%9."/>
      <w:lvlJc w:val="left"/>
      <w:pPr>
        <w:ind w:left="127" w:hanging="12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4" w15:restartNumberingAfterBreak="0">
    <w:nsid w:val="73F140F4"/>
    <w:multiLevelType w:val="hybridMultilevel"/>
    <w:tmpl w:val="3CC81D44"/>
    <w:numStyleLink w:val="Zaimportowanystyl53"/>
  </w:abstractNum>
  <w:abstractNum w:abstractNumId="105" w15:restartNumberingAfterBreak="0">
    <w:nsid w:val="76933D43"/>
    <w:multiLevelType w:val="hybridMultilevel"/>
    <w:tmpl w:val="D706B2AC"/>
    <w:styleLink w:val="Zaimportowanystyl23"/>
    <w:lvl w:ilvl="0" w:tplc="1CE2501A">
      <w:start w:val="1"/>
      <w:numFmt w:val="bullet"/>
      <w:lvlText w:val="−"/>
      <w:lvlJc w:val="left"/>
      <w:pPr>
        <w:ind w:left="349" w:hanging="34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3DC7726">
      <w:start w:val="1"/>
      <w:numFmt w:val="bullet"/>
      <w:lvlText w:val="−"/>
      <w:lvlJc w:val="left"/>
      <w:pPr>
        <w:ind w:left="529" w:hanging="34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2C69AEC">
      <w:start w:val="1"/>
      <w:numFmt w:val="bullet"/>
      <w:lvlText w:val="-"/>
      <w:lvlJc w:val="left"/>
      <w:pPr>
        <w:ind w:left="1134"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D1A08B18">
      <w:start w:val="1"/>
      <w:numFmt w:val="bullet"/>
      <w:lvlText w:val="-"/>
      <w:lvlJc w:val="left"/>
      <w:pPr>
        <w:ind w:left="1560"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B5A7A5C">
      <w:start w:val="1"/>
      <w:numFmt w:val="bullet"/>
      <w:lvlText w:val="-"/>
      <w:lvlJc w:val="left"/>
      <w:pPr>
        <w:ind w:left="1985"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8154FE34">
      <w:start w:val="1"/>
      <w:numFmt w:val="bullet"/>
      <w:lvlText w:val="-"/>
      <w:lvlJc w:val="left"/>
      <w:pPr>
        <w:ind w:left="241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C152071E">
      <w:start w:val="1"/>
      <w:numFmt w:val="bullet"/>
      <w:lvlText w:val="-"/>
      <w:lvlJc w:val="left"/>
      <w:pPr>
        <w:ind w:left="2836"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D2C9FBA">
      <w:start w:val="1"/>
      <w:numFmt w:val="bullet"/>
      <w:lvlText w:val="-"/>
      <w:lvlJc w:val="left"/>
      <w:pPr>
        <w:ind w:left="3262"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12E2A4E6">
      <w:start w:val="1"/>
      <w:numFmt w:val="bullet"/>
      <w:lvlText w:val="-"/>
      <w:lvlJc w:val="left"/>
      <w:pPr>
        <w:ind w:left="3687"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772066B0"/>
    <w:multiLevelType w:val="hybridMultilevel"/>
    <w:tmpl w:val="40E05C34"/>
    <w:numStyleLink w:val="Zaimportowanystyl40"/>
  </w:abstractNum>
  <w:abstractNum w:abstractNumId="107" w15:restartNumberingAfterBreak="0">
    <w:nsid w:val="7F1C2F08"/>
    <w:multiLevelType w:val="hybridMultilevel"/>
    <w:tmpl w:val="8F96F2E4"/>
    <w:numStyleLink w:val="Zaimportowanystyl47"/>
  </w:abstractNum>
  <w:abstractNum w:abstractNumId="108" w15:restartNumberingAfterBreak="0">
    <w:nsid w:val="7F8023D7"/>
    <w:multiLevelType w:val="hybridMultilevel"/>
    <w:tmpl w:val="69C8B996"/>
    <w:styleLink w:val="Zaimportowanystyl16"/>
    <w:lvl w:ilvl="0" w:tplc="538ED5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1BEBC44">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D663774">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 w:ilvl="3" w:tplc="EED0547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EBAC9D8">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584E906">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 w:ilvl="6" w:tplc="108AEC5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C06BAB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49A7040">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149591603">
    <w:abstractNumId w:val="36"/>
  </w:num>
  <w:num w:numId="2" w16cid:durableId="1567062626">
    <w:abstractNumId w:val="81"/>
  </w:num>
  <w:num w:numId="3" w16cid:durableId="1127234844">
    <w:abstractNumId w:val="98"/>
  </w:num>
  <w:num w:numId="4" w16cid:durableId="2061397555">
    <w:abstractNumId w:val="67"/>
  </w:num>
  <w:num w:numId="5" w16cid:durableId="1236159236">
    <w:abstractNumId w:val="74"/>
  </w:num>
  <w:num w:numId="6" w16cid:durableId="752632121">
    <w:abstractNumId w:val="22"/>
  </w:num>
  <w:num w:numId="7" w16cid:durableId="230577079">
    <w:abstractNumId w:val="27"/>
  </w:num>
  <w:num w:numId="8" w16cid:durableId="1744140602">
    <w:abstractNumId w:val="20"/>
  </w:num>
  <w:num w:numId="9" w16cid:durableId="1634754569">
    <w:abstractNumId w:val="52"/>
  </w:num>
  <w:num w:numId="10" w16cid:durableId="462308863">
    <w:abstractNumId w:val="66"/>
  </w:num>
  <w:num w:numId="11" w16cid:durableId="661397011">
    <w:abstractNumId w:val="87"/>
  </w:num>
  <w:num w:numId="12" w16cid:durableId="48850132">
    <w:abstractNumId w:val="87"/>
    <w:lvlOverride w:ilvl="0">
      <w:startOverride w:val="2"/>
    </w:lvlOverride>
  </w:num>
  <w:num w:numId="13" w16cid:durableId="884634221">
    <w:abstractNumId w:val="87"/>
    <w:lvlOverride w:ilvl="0">
      <w:lvl w:ilvl="0">
        <w:start w:val="1"/>
        <w:numFmt w:val="decimal"/>
        <w:suff w:val="nothing"/>
        <w:lvlText w:val="%1."/>
        <w:lvlJc w:val="left"/>
        <w:pPr>
          <w:tabs>
            <w:tab w:val="left" w:pos="958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num" w:pos="9307"/>
            <w:tab w:val="left" w:pos="9586"/>
          </w:tabs>
          <w:ind w:left="9464" w:hanging="946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num" w:pos="8674"/>
            <w:tab w:val="left" w:pos="9586"/>
          </w:tabs>
          <w:ind w:left="8831" w:hanging="88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num" w:pos="8041"/>
            <w:tab w:val="left" w:pos="9586"/>
          </w:tabs>
          <w:ind w:left="8198" w:hanging="819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num" w:pos="7408"/>
            <w:tab w:val="left" w:pos="9586"/>
          </w:tabs>
          <w:ind w:left="7565" w:hanging="756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num" w:pos="6775"/>
            <w:tab w:val="left" w:pos="9586"/>
          </w:tabs>
          <w:ind w:left="6932" w:hanging="69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num" w:pos="6142"/>
            <w:tab w:val="left" w:pos="9586"/>
          </w:tabs>
          <w:ind w:left="6299" w:hanging="629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num" w:pos="6485"/>
            <w:tab w:val="left" w:pos="9586"/>
          </w:tabs>
          <w:ind w:left="6642" w:hanging="56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num" w:pos="7118"/>
            <w:tab w:val="left" w:pos="9586"/>
          </w:tabs>
          <w:ind w:left="7275" w:hanging="503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 w16cid:durableId="1696037397">
    <w:abstractNumId w:val="87"/>
    <w:lvlOverride w:ilvl="0">
      <w:lvl w:ilvl="0">
        <w:start w:val="1"/>
        <w:numFmt w:val="decimal"/>
        <w:suff w:val="nothing"/>
        <w:lvlText w:val="%1."/>
        <w:lvlJc w:val="left"/>
        <w:pPr>
          <w:tabs>
            <w:tab w:val="left" w:pos="360"/>
          </w:tabs>
          <w:ind w:left="390"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360"/>
            <w:tab w:val="num" w:pos="1353"/>
          </w:tabs>
          <w:ind w:left="1616" w:hanging="9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tabs>
            <w:tab w:val="left" w:pos="360"/>
          </w:tabs>
          <w:ind w:left="1656"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360"/>
          </w:tabs>
          <w:ind w:left="2289"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360"/>
          </w:tabs>
          <w:ind w:left="2922"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360"/>
          </w:tabs>
          <w:ind w:left="3555"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360"/>
          </w:tabs>
          <w:ind w:left="4188"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360"/>
          </w:tabs>
          <w:ind w:left="4821" w:hanging="3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360"/>
          </w:tabs>
          <w:ind w:left="5454" w:hanging="39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5" w16cid:durableId="1610966104">
    <w:abstractNumId w:val="23"/>
  </w:num>
  <w:num w:numId="16" w16cid:durableId="34739761">
    <w:abstractNumId w:val="13"/>
  </w:num>
  <w:num w:numId="17" w16cid:durableId="676032560">
    <w:abstractNumId w:val="13"/>
    <w:lvlOverride w:ilvl="0">
      <w:lvl w:ilvl="0" w:tplc="13A02316">
        <w:start w:val="1"/>
        <w:numFmt w:val="decimal"/>
        <w:suff w:val="nothing"/>
        <w:lvlText w:val="%1."/>
        <w:lvlJc w:val="left"/>
        <w:pPr>
          <w:tabs>
            <w:tab w:val="left" w:pos="9586"/>
          </w:tabs>
          <w:ind w:left="36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56B82484">
        <w:start w:val="1"/>
        <w:numFmt w:val="lowerLetter"/>
        <w:lvlText w:val="%2."/>
        <w:lvlJc w:val="left"/>
        <w:pPr>
          <w:tabs>
            <w:tab w:val="num" w:pos="14332"/>
          </w:tabs>
          <w:ind w:left="14565" w:hanging="1456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665093A4">
        <w:start w:val="1"/>
        <w:numFmt w:val="lowerRoman"/>
        <w:lvlText w:val="%3."/>
        <w:lvlJc w:val="left"/>
        <w:pPr>
          <w:tabs>
            <w:tab w:val="num" w:pos="13559"/>
          </w:tabs>
          <w:ind w:left="13792" w:hanging="13792"/>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BFAD484">
        <w:start w:val="1"/>
        <w:numFmt w:val="decimal"/>
        <w:lvlText w:val="%4."/>
        <w:lvlJc w:val="left"/>
        <w:pPr>
          <w:tabs>
            <w:tab w:val="num" w:pos="12892"/>
          </w:tabs>
          <w:ind w:left="13125" w:hanging="1312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5CE1FBA">
        <w:start w:val="1"/>
        <w:numFmt w:val="lowerLetter"/>
        <w:lvlText w:val="%5."/>
        <w:lvlJc w:val="left"/>
        <w:pPr>
          <w:tabs>
            <w:tab w:val="num" w:pos="12172"/>
          </w:tabs>
          <w:ind w:left="12405" w:hanging="1240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BF04BEE">
        <w:start w:val="1"/>
        <w:numFmt w:val="lowerRoman"/>
        <w:lvlText w:val="%6."/>
        <w:lvlJc w:val="left"/>
        <w:pPr>
          <w:tabs>
            <w:tab w:val="num" w:pos="11399"/>
          </w:tabs>
          <w:ind w:left="11632" w:hanging="11632"/>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2B027EA">
        <w:start w:val="1"/>
        <w:numFmt w:val="decimal"/>
        <w:lvlText w:val="%7."/>
        <w:lvlJc w:val="left"/>
        <w:pPr>
          <w:tabs>
            <w:tab w:val="num" w:pos="10732"/>
          </w:tabs>
          <w:ind w:left="10965" w:hanging="1096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EDEEC9A">
        <w:start w:val="1"/>
        <w:numFmt w:val="lowerLetter"/>
        <w:lvlText w:val="%8."/>
        <w:lvlJc w:val="left"/>
        <w:pPr>
          <w:tabs>
            <w:tab w:val="num" w:pos="10012"/>
          </w:tabs>
          <w:ind w:left="10245" w:hanging="1024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864A08A">
        <w:start w:val="1"/>
        <w:numFmt w:val="lowerRoman"/>
        <w:lvlText w:val="%9."/>
        <w:lvlJc w:val="left"/>
        <w:pPr>
          <w:tabs>
            <w:tab w:val="num" w:pos="9239"/>
            <w:tab w:val="left" w:pos="9586"/>
          </w:tabs>
          <w:ind w:left="9472" w:hanging="9472"/>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8" w16cid:durableId="12077995">
    <w:abstractNumId w:val="13"/>
    <w:lvlOverride w:ilvl="0">
      <w:lvl w:ilvl="0" w:tplc="13A02316">
        <w:start w:val="1"/>
        <w:numFmt w:val="decimal"/>
        <w:suff w:val="nothing"/>
        <w:lvlText w:val="%1."/>
        <w:lvlJc w:val="left"/>
        <w:pPr>
          <w:tabs>
            <w:tab w:val="left" w:pos="9586"/>
          </w:tabs>
          <w:ind w:left="36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56B82484">
        <w:start w:val="1"/>
        <w:numFmt w:val="lowerLetter"/>
        <w:lvlText w:val="%2."/>
        <w:lvlJc w:val="left"/>
        <w:pPr>
          <w:tabs>
            <w:tab w:val="num" w:pos="14332"/>
          </w:tabs>
          <w:ind w:left="14565" w:hanging="1456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665093A4">
        <w:start w:val="1"/>
        <w:numFmt w:val="lowerRoman"/>
        <w:lvlText w:val="%3."/>
        <w:lvlJc w:val="left"/>
        <w:pPr>
          <w:tabs>
            <w:tab w:val="num" w:pos="13574"/>
          </w:tabs>
          <w:ind w:left="13807" w:hanging="1380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BFAD484">
        <w:start w:val="1"/>
        <w:numFmt w:val="decimal"/>
        <w:lvlText w:val="%4."/>
        <w:lvlJc w:val="left"/>
        <w:pPr>
          <w:tabs>
            <w:tab w:val="num" w:pos="12892"/>
          </w:tabs>
          <w:ind w:left="13125" w:hanging="1312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5CE1FBA">
        <w:start w:val="1"/>
        <w:numFmt w:val="lowerLetter"/>
        <w:lvlText w:val="%5."/>
        <w:lvlJc w:val="left"/>
        <w:pPr>
          <w:tabs>
            <w:tab w:val="num" w:pos="12172"/>
          </w:tabs>
          <w:ind w:left="12405" w:hanging="1240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BF04BEE">
        <w:start w:val="1"/>
        <w:numFmt w:val="lowerRoman"/>
        <w:lvlText w:val="%6."/>
        <w:lvlJc w:val="left"/>
        <w:pPr>
          <w:tabs>
            <w:tab w:val="num" w:pos="11414"/>
          </w:tabs>
          <w:ind w:left="11647" w:hanging="1164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2B027EA">
        <w:start w:val="1"/>
        <w:numFmt w:val="decimal"/>
        <w:lvlText w:val="%7."/>
        <w:lvlJc w:val="left"/>
        <w:pPr>
          <w:tabs>
            <w:tab w:val="num" w:pos="10732"/>
          </w:tabs>
          <w:ind w:left="10965" w:hanging="1096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EDEEC9A">
        <w:start w:val="1"/>
        <w:numFmt w:val="lowerLetter"/>
        <w:lvlText w:val="%8."/>
        <w:lvlJc w:val="left"/>
        <w:pPr>
          <w:tabs>
            <w:tab w:val="num" w:pos="10012"/>
          </w:tabs>
          <w:ind w:left="10245" w:hanging="1024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864A08A">
        <w:start w:val="1"/>
        <w:numFmt w:val="lowerRoman"/>
        <w:lvlText w:val="%9."/>
        <w:lvlJc w:val="left"/>
        <w:pPr>
          <w:tabs>
            <w:tab w:val="num" w:pos="9254"/>
            <w:tab w:val="left" w:pos="9586"/>
          </w:tabs>
          <w:ind w:left="9487" w:hanging="948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9" w16cid:durableId="2047681410">
    <w:abstractNumId w:val="13"/>
    <w:lvlOverride w:ilvl="0">
      <w:lvl w:ilvl="0" w:tplc="13A02316">
        <w:start w:val="1"/>
        <w:numFmt w:val="decimal"/>
        <w:suff w:val="nothing"/>
        <w:lvlText w:val="%1."/>
        <w:lvlJc w:val="left"/>
        <w:pPr>
          <w:tabs>
            <w:tab w:val="left" w:pos="284"/>
          </w:tabs>
          <w:ind w:left="360" w:hanging="36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56B82484">
        <w:start w:val="1"/>
        <w:numFmt w:val="lowerLetter"/>
        <w:lvlText w:val="%2."/>
        <w:lvlJc w:val="left"/>
        <w:pPr>
          <w:tabs>
            <w:tab w:val="left" w:pos="284"/>
            <w:tab w:val="num" w:pos="1080"/>
          </w:tabs>
          <w:ind w:left="131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665093A4">
        <w:start w:val="1"/>
        <w:numFmt w:val="lowerRoman"/>
        <w:lvlText w:val="%3."/>
        <w:lvlJc w:val="left"/>
        <w:pPr>
          <w:tabs>
            <w:tab w:val="left" w:pos="284"/>
            <w:tab w:val="num" w:pos="1800"/>
          </w:tabs>
          <w:ind w:left="2033" w:hanging="55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BFAD484">
        <w:start w:val="1"/>
        <w:numFmt w:val="decimal"/>
        <w:lvlText w:val="%4."/>
        <w:lvlJc w:val="left"/>
        <w:pPr>
          <w:tabs>
            <w:tab w:val="left" w:pos="284"/>
            <w:tab w:val="num" w:pos="2520"/>
          </w:tabs>
          <w:ind w:left="275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5CE1FBA">
        <w:start w:val="1"/>
        <w:numFmt w:val="lowerLetter"/>
        <w:lvlText w:val="%5."/>
        <w:lvlJc w:val="left"/>
        <w:pPr>
          <w:tabs>
            <w:tab w:val="left" w:pos="284"/>
            <w:tab w:val="num" w:pos="3240"/>
          </w:tabs>
          <w:ind w:left="347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BF04BEE">
        <w:start w:val="1"/>
        <w:numFmt w:val="lowerRoman"/>
        <w:lvlText w:val="%6."/>
        <w:lvlJc w:val="left"/>
        <w:pPr>
          <w:tabs>
            <w:tab w:val="left" w:pos="284"/>
            <w:tab w:val="num" w:pos="3960"/>
          </w:tabs>
          <w:ind w:left="4193" w:hanging="55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2B027EA">
        <w:start w:val="1"/>
        <w:numFmt w:val="decimal"/>
        <w:lvlText w:val="%7."/>
        <w:lvlJc w:val="left"/>
        <w:pPr>
          <w:tabs>
            <w:tab w:val="left" w:pos="284"/>
            <w:tab w:val="num" w:pos="4680"/>
          </w:tabs>
          <w:ind w:left="491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EDEEC9A">
        <w:start w:val="1"/>
        <w:numFmt w:val="lowerLetter"/>
        <w:lvlText w:val="%8."/>
        <w:lvlJc w:val="left"/>
        <w:pPr>
          <w:tabs>
            <w:tab w:val="left" w:pos="284"/>
            <w:tab w:val="num" w:pos="5400"/>
          </w:tabs>
          <w:ind w:left="5633" w:hanging="593"/>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864A08A">
        <w:start w:val="1"/>
        <w:numFmt w:val="lowerRoman"/>
        <w:lvlText w:val="%9."/>
        <w:lvlJc w:val="left"/>
        <w:pPr>
          <w:tabs>
            <w:tab w:val="left" w:pos="284"/>
            <w:tab w:val="num" w:pos="6120"/>
          </w:tabs>
          <w:ind w:left="6353" w:hanging="555"/>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0" w16cid:durableId="2056157093">
    <w:abstractNumId w:val="13"/>
    <w:lvlOverride w:ilvl="0">
      <w:lvl w:ilvl="0" w:tplc="13A02316">
        <w:start w:val="1"/>
        <w:numFmt w:val="decimal"/>
        <w:suff w:val="nothing"/>
        <w:lvlText w:val="%1."/>
        <w:lvlJc w:val="left"/>
        <w:pPr>
          <w:tabs>
            <w:tab w:val="left" w:pos="9586"/>
          </w:tabs>
          <w:ind w:left="284" w:hanging="284"/>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56B82484">
        <w:start w:val="1"/>
        <w:numFmt w:val="lowerLetter"/>
        <w:lvlText w:val="%2."/>
        <w:lvlJc w:val="left"/>
        <w:pPr>
          <w:tabs>
            <w:tab w:val="num" w:pos="16964"/>
          </w:tabs>
          <w:ind w:left="17121" w:hanging="1712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665093A4">
        <w:start w:val="1"/>
        <w:numFmt w:val="lowerRoman"/>
        <w:lvlText w:val="%3."/>
        <w:lvlJc w:val="left"/>
        <w:pPr>
          <w:tabs>
            <w:tab w:val="num" w:pos="16191"/>
          </w:tabs>
          <w:ind w:left="16348" w:hanging="1634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BFAD484">
        <w:start w:val="1"/>
        <w:numFmt w:val="decimal"/>
        <w:lvlText w:val="%4."/>
        <w:lvlJc w:val="left"/>
        <w:pPr>
          <w:tabs>
            <w:tab w:val="num" w:pos="15524"/>
          </w:tabs>
          <w:ind w:left="15681" w:hanging="1568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5CE1FBA">
        <w:start w:val="1"/>
        <w:numFmt w:val="lowerLetter"/>
        <w:lvlText w:val="%5."/>
        <w:lvlJc w:val="left"/>
        <w:pPr>
          <w:tabs>
            <w:tab w:val="num" w:pos="14804"/>
          </w:tabs>
          <w:ind w:left="14961" w:hanging="1496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BF04BEE">
        <w:start w:val="1"/>
        <w:numFmt w:val="lowerRoman"/>
        <w:lvlText w:val="%6."/>
        <w:lvlJc w:val="left"/>
        <w:pPr>
          <w:tabs>
            <w:tab w:val="num" w:pos="14031"/>
          </w:tabs>
          <w:ind w:left="14188" w:hanging="1418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2B027EA">
        <w:start w:val="1"/>
        <w:numFmt w:val="decimal"/>
        <w:lvlText w:val="%7."/>
        <w:lvlJc w:val="left"/>
        <w:pPr>
          <w:tabs>
            <w:tab w:val="num" w:pos="13364"/>
          </w:tabs>
          <w:ind w:left="13521" w:hanging="1352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EDEEC9A">
        <w:start w:val="1"/>
        <w:numFmt w:val="lowerLetter"/>
        <w:lvlText w:val="%8."/>
        <w:lvlJc w:val="left"/>
        <w:pPr>
          <w:tabs>
            <w:tab w:val="num" w:pos="12644"/>
          </w:tabs>
          <w:ind w:left="12801" w:hanging="1280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864A08A">
        <w:start w:val="1"/>
        <w:numFmt w:val="lowerRoman"/>
        <w:lvlText w:val="%9."/>
        <w:lvlJc w:val="left"/>
        <w:pPr>
          <w:tabs>
            <w:tab w:val="num" w:pos="11871"/>
          </w:tabs>
          <w:ind w:left="12028" w:hanging="1202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1" w16cid:durableId="888685823">
    <w:abstractNumId w:val="13"/>
    <w:lvlOverride w:ilvl="0">
      <w:lvl w:ilvl="0" w:tplc="13A02316">
        <w:start w:val="1"/>
        <w:numFmt w:val="decimal"/>
        <w:suff w:val="nothing"/>
        <w:lvlText w:val="%1."/>
        <w:lvlJc w:val="left"/>
        <w:pPr>
          <w:tabs>
            <w:tab w:val="left" w:pos="284"/>
            <w:tab w:val="left" w:pos="9586"/>
          </w:tabs>
          <w:ind w:left="357" w:hanging="35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56B82484">
        <w:start w:val="1"/>
        <w:numFmt w:val="lowerLetter"/>
        <w:lvlText w:val="%2."/>
        <w:lvlJc w:val="left"/>
        <w:pPr>
          <w:tabs>
            <w:tab w:val="num" w:pos="16891"/>
          </w:tabs>
          <w:ind w:left="17121" w:hanging="1712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665093A4">
        <w:start w:val="1"/>
        <w:numFmt w:val="lowerRoman"/>
        <w:lvlText w:val="%3."/>
        <w:lvlJc w:val="left"/>
        <w:pPr>
          <w:tabs>
            <w:tab w:val="num" w:pos="16118"/>
          </w:tabs>
          <w:ind w:left="16348" w:hanging="1634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BFAD484">
        <w:start w:val="1"/>
        <w:numFmt w:val="decimal"/>
        <w:lvlText w:val="%4."/>
        <w:lvlJc w:val="left"/>
        <w:pPr>
          <w:tabs>
            <w:tab w:val="num" w:pos="15451"/>
          </w:tabs>
          <w:ind w:left="15681" w:hanging="1568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5CE1FBA">
        <w:start w:val="1"/>
        <w:numFmt w:val="lowerLetter"/>
        <w:lvlText w:val="%5."/>
        <w:lvlJc w:val="left"/>
        <w:pPr>
          <w:tabs>
            <w:tab w:val="num" w:pos="14731"/>
          </w:tabs>
          <w:ind w:left="14961" w:hanging="1496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BF04BEE">
        <w:start w:val="1"/>
        <w:numFmt w:val="lowerRoman"/>
        <w:lvlText w:val="%6."/>
        <w:lvlJc w:val="left"/>
        <w:pPr>
          <w:tabs>
            <w:tab w:val="num" w:pos="13958"/>
          </w:tabs>
          <w:ind w:left="14188" w:hanging="1418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2B027EA">
        <w:start w:val="1"/>
        <w:numFmt w:val="decimal"/>
        <w:lvlText w:val="%7."/>
        <w:lvlJc w:val="left"/>
        <w:pPr>
          <w:tabs>
            <w:tab w:val="num" w:pos="13291"/>
          </w:tabs>
          <w:ind w:left="13521" w:hanging="1352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EDEEC9A">
        <w:start w:val="1"/>
        <w:numFmt w:val="lowerLetter"/>
        <w:lvlText w:val="%8."/>
        <w:lvlJc w:val="left"/>
        <w:pPr>
          <w:tabs>
            <w:tab w:val="num" w:pos="12571"/>
          </w:tabs>
          <w:ind w:left="12801" w:hanging="12801"/>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864A08A">
        <w:start w:val="1"/>
        <w:numFmt w:val="lowerRoman"/>
        <w:lvlText w:val="%9."/>
        <w:lvlJc w:val="left"/>
        <w:pPr>
          <w:tabs>
            <w:tab w:val="num" w:pos="11798"/>
          </w:tabs>
          <w:ind w:left="12028" w:hanging="12028"/>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2" w16cid:durableId="750615055">
    <w:abstractNumId w:val="13"/>
    <w:lvlOverride w:ilvl="0">
      <w:lvl w:ilvl="0" w:tplc="13A02316">
        <w:start w:val="1"/>
        <w:numFmt w:val="decimal"/>
        <w:suff w:val="nothing"/>
        <w:lvlText w:val="%1."/>
        <w:lvlJc w:val="left"/>
        <w:pPr>
          <w:ind w:left="357" w:hanging="35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56B82484">
        <w:start w:val="1"/>
        <w:numFmt w:val="lowerLetter"/>
        <w:lvlText w:val="%2."/>
        <w:lvlJc w:val="left"/>
        <w:pPr>
          <w:tabs>
            <w:tab w:val="num" w:pos="1077"/>
          </w:tabs>
          <w:ind w:left="130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665093A4">
        <w:start w:val="1"/>
        <w:numFmt w:val="lowerRoman"/>
        <w:lvlText w:val="%3."/>
        <w:lvlJc w:val="left"/>
        <w:pPr>
          <w:tabs>
            <w:tab w:val="num" w:pos="1797"/>
          </w:tabs>
          <w:ind w:left="2027" w:hanging="5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BFAD484">
        <w:start w:val="1"/>
        <w:numFmt w:val="decimal"/>
        <w:lvlText w:val="%4."/>
        <w:lvlJc w:val="left"/>
        <w:pPr>
          <w:tabs>
            <w:tab w:val="num" w:pos="2517"/>
          </w:tabs>
          <w:ind w:left="274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5CE1FBA">
        <w:start w:val="1"/>
        <w:numFmt w:val="lowerLetter"/>
        <w:lvlText w:val="%5."/>
        <w:lvlJc w:val="left"/>
        <w:pPr>
          <w:tabs>
            <w:tab w:val="num" w:pos="3237"/>
          </w:tabs>
          <w:ind w:left="346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BF04BEE">
        <w:start w:val="1"/>
        <w:numFmt w:val="lowerRoman"/>
        <w:lvlText w:val="%6."/>
        <w:lvlJc w:val="left"/>
        <w:pPr>
          <w:tabs>
            <w:tab w:val="num" w:pos="3957"/>
          </w:tabs>
          <w:ind w:left="4187" w:hanging="5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2B027EA">
        <w:start w:val="1"/>
        <w:numFmt w:val="decimal"/>
        <w:lvlText w:val="%7."/>
        <w:lvlJc w:val="left"/>
        <w:pPr>
          <w:tabs>
            <w:tab w:val="num" w:pos="4677"/>
          </w:tabs>
          <w:ind w:left="490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EDEEC9A">
        <w:start w:val="1"/>
        <w:numFmt w:val="lowerLetter"/>
        <w:lvlText w:val="%8."/>
        <w:lvlJc w:val="left"/>
        <w:pPr>
          <w:tabs>
            <w:tab w:val="num" w:pos="5397"/>
          </w:tabs>
          <w:ind w:left="5627" w:hanging="590"/>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864A08A">
        <w:start w:val="1"/>
        <w:numFmt w:val="lowerRoman"/>
        <w:lvlText w:val="%9."/>
        <w:lvlJc w:val="left"/>
        <w:pPr>
          <w:tabs>
            <w:tab w:val="num" w:pos="6117"/>
          </w:tabs>
          <w:ind w:left="6347" w:hanging="537"/>
        </w:pPr>
        <w:rPr>
          <w:rFonts w:ascii="Verdana" w:eastAsia="Verdana" w:hAnsi="Verdana" w:cs="Verdan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23" w16cid:durableId="2050450856">
    <w:abstractNumId w:val="68"/>
  </w:num>
  <w:num w:numId="24" w16cid:durableId="804010658">
    <w:abstractNumId w:val="18"/>
  </w:num>
  <w:num w:numId="25" w16cid:durableId="1222137487">
    <w:abstractNumId w:val="42"/>
  </w:num>
  <w:num w:numId="26" w16cid:durableId="414015905">
    <w:abstractNumId w:val="85"/>
  </w:num>
  <w:num w:numId="27" w16cid:durableId="545066053">
    <w:abstractNumId w:val="18"/>
    <w:lvlOverride w:ilvl="0">
      <w:startOverride w:val="2"/>
    </w:lvlOverride>
  </w:num>
  <w:num w:numId="28" w16cid:durableId="482892415">
    <w:abstractNumId w:val="41"/>
  </w:num>
  <w:num w:numId="29" w16cid:durableId="704985103">
    <w:abstractNumId w:val="94"/>
  </w:num>
  <w:num w:numId="30" w16cid:durableId="930090625">
    <w:abstractNumId w:val="18"/>
    <w:lvlOverride w:ilvl="0">
      <w:startOverride w:val="3"/>
      <w:lvl w:ilvl="0" w:tplc="BD54B9BA">
        <w:start w:val="3"/>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92EE1B4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5848395C">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E7A6573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E3829AA6">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ACC0A86">
        <w:start w:val="1"/>
        <w:numFmt w:val="decimal"/>
        <w:lvlText w:val="%6)"/>
        <w:lvlJc w:val="left"/>
        <w:pPr>
          <w:ind w:left="41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0E6241A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A2CCF0D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0F34A668">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1" w16cid:durableId="1799642181">
    <w:abstractNumId w:val="108"/>
  </w:num>
  <w:num w:numId="32" w16cid:durableId="1353652227">
    <w:abstractNumId w:val="84"/>
  </w:num>
  <w:num w:numId="33" w16cid:durableId="149294142">
    <w:abstractNumId w:val="33"/>
  </w:num>
  <w:num w:numId="34" w16cid:durableId="13846279">
    <w:abstractNumId w:val="31"/>
  </w:num>
  <w:num w:numId="35" w16cid:durableId="1307472522">
    <w:abstractNumId w:val="84"/>
    <w:lvlOverride w:ilvl="0">
      <w:startOverride w:val="2"/>
    </w:lvlOverride>
  </w:num>
  <w:num w:numId="36" w16cid:durableId="702554556">
    <w:abstractNumId w:val="60"/>
  </w:num>
  <w:num w:numId="37" w16cid:durableId="682393160">
    <w:abstractNumId w:val="48"/>
  </w:num>
  <w:num w:numId="38" w16cid:durableId="1398361567">
    <w:abstractNumId w:val="96"/>
  </w:num>
  <w:num w:numId="39" w16cid:durableId="2105490669">
    <w:abstractNumId w:val="88"/>
  </w:num>
  <w:num w:numId="40" w16cid:durableId="12808318">
    <w:abstractNumId w:val="11"/>
  </w:num>
  <w:num w:numId="41" w16cid:durableId="2088182237">
    <w:abstractNumId w:val="82"/>
  </w:num>
  <w:num w:numId="42" w16cid:durableId="1791633428">
    <w:abstractNumId w:val="77"/>
  </w:num>
  <w:num w:numId="43" w16cid:durableId="746879641">
    <w:abstractNumId w:val="5"/>
    <w:lvlOverride w:ilvl="1">
      <w:startOverride w:val="2"/>
    </w:lvlOverride>
  </w:num>
  <w:num w:numId="44" w16cid:durableId="1387603671">
    <w:abstractNumId w:val="4"/>
  </w:num>
  <w:num w:numId="45" w16cid:durableId="333530100">
    <w:abstractNumId w:val="30"/>
  </w:num>
  <w:num w:numId="46" w16cid:durableId="734082892">
    <w:abstractNumId w:val="105"/>
  </w:num>
  <w:num w:numId="47" w16cid:durableId="1133407884">
    <w:abstractNumId w:val="69"/>
  </w:num>
  <w:num w:numId="48" w16cid:durableId="597327234">
    <w:abstractNumId w:val="58"/>
  </w:num>
  <w:num w:numId="49" w16cid:durableId="1509834622">
    <w:abstractNumId w:val="56"/>
    <w:lvlOverride w:ilvl="1">
      <w:startOverride w:val="3"/>
    </w:lvlOverride>
  </w:num>
  <w:num w:numId="50" w16cid:durableId="1926526707">
    <w:abstractNumId w:val="92"/>
  </w:num>
  <w:num w:numId="51" w16cid:durableId="1647393446">
    <w:abstractNumId w:val="93"/>
  </w:num>
  <w:num w:numId="52" w16cid:durableId="2041936136">
    <w:abstractNumId w:val="93"/>
    <w:lvlOverride w:ilvl="0">
      <w:lvl w:ilvl="0" w:tplc="E152C534">
        <w:start w:val="1"/>
        <w:numFmt w:val="lowerLetter"/>
        <w:lvlText w:val="%1)"/>
        <w:lvlJc w:val="left"/>
        <w:pPr>
          <w:tabs>
            <w:tab w:val="left" w:pos="426"/>
          </w:tabs>
          <w:ind w:left="709"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2446778">
        <w:start w:val="1"/>
        <w:numFmt w:val="lowerLetter"/>
        <w:lvlText w:val="%2)"/>
        <w:lvlJc w:val="left"/>
        <w:pPr>
          <w:tabs>
            <w:tab w:val="left" w:pos="426"/>
          </w:tabs>
          <w:ind w:left="100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C285734">
        <w:start w:val="1"/>
        <w:numFmt w:val="lowerLetter"/>
        <w:lvlText w:val="%3)"/>
        <w:lvlJc w:val="left"/>
        <w:pPr>
          <w:tabs>
            <w:tab w:val="left" w:pos="426"/>
          </w:tabs>
          <w:ind w:left="172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8C60B52">
        <w:start w:val="1"/>
        <w:numFmt w:val="lowerLetter"/>
        <w:lvlText w:val="%4)"/>
        <w:lvlJc w:val="left"/>
        <w:pPr>
          <w:tabs>
            <w:tab w:val="left" w:pos="426"/>
          </w:tabs>
          <w:ind w:left="244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C348F20">
        <w:start w:val="1"/>
        <w:numFmt w:val="lowerLetter"/>
        <w:lvlText w:val="%5)"/>
        <w:lvlJc w:val="left"/>
        <w:pPr>
          <w:tabs>
            <w:tab w:val="left" w:pos="426"/>
          </w:tabs>
          <w:ind w:left="316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F540F1E">
        <w:start w:val="1"/>
        <w:numFmt w:val="lowerLetter"/>
        <w:lvlText w:val="%6)"/>
        <w:lvlJc w:val="left"/>
        <w:pPr>
          <w:tabs>
            <w:tab w:val="left" w:pos="426"/>
          </w:tabs>
          <w:ind w:left="388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69788D6E">
        <w:start w:val="1"/>
        <w:numFmt w:val="lowerLetter"/>
        <w:lvlText w:val="%7)"/>
        <w:lvlJc w:val="left"/>
        <w:pPr>
          <w:tabs>
            <w:tab w:val="left" w:pos="426"/>
          </w:tabs>
          <w:ind w:left="460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4E16F99E">
        <w:start w:val="1"/>
        <w:numFmt w:val="lowerLetter"/>
        <w:lvlText w:val="%8)"/>
        <w:lvlJc w:val="left"/>
        <w:pPr>
          <w:tabs>
            <w:tab w:val="left" w:pos="426"/>
          </w:tabs>
          <w:ind w:left="532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C172BF48">
        <w:start w:val="1"/>
        <w:numFmt w:val="lowerLetter"/>
        <w:lvlText w:val="%9)"/>
        <w:lvlJc w:val="left"/>
        <w:pPr>
          <w:tabs>
            <w:tab w:val="left" w:pos="426"/>
          </w:tabs>
          <w:ind w:left="6043"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53" w16cid:durableId="1453481847">
    <w:abstractNumId w:val="97"/>
  </w:num>
  <w:num w:numId="54" w16cid:durableId="1665738376">
    <w:abstractNumId w:val="51"/>
  </w:num>
  <w:num w:numId="55" w16cid:durableId="1696495830">
    <w:abstractNumId w:val="51"/>
    <w:lvlOverride w:ilvl="1">
      <w:startOverride w:val="4"/>
    </w:lvlOverride>
  </w:num>
  <w:num w:numId="56" w16cid:durableId="651060206">
    <w:abstractNumId w:val="12"/>
  </w:num>
  <w:num w:numId="57" w16cid:durableId="33695870">
    <w:abstractNumId w:val="89"/>
  </w:num>
  <w:num w:numId="58" w16cid:durableId="2042395762">
    <w:abstractNumId w:val="45"/>
  </w:num>
  <w:num w:numId="59" w16cid:durableId="1307707195">
    <w:abstractNumId w:val="1"/>
    <w:lvlOverride w:ilvl="0">
      <w:startOverride w:val="8"/>
    </w:lvlOverride>
  </w:num>
  <w:num w:numId="60" w16cid:durableId="1993873752">
    <w:abstractNumId w:val="103"/>
  </w:num>
  <w:num w:numId="61" w16cid:durableId="718667852">
    <w:abstractNumId w:val="95"/>
  </w:num>
  <w:num w:numId="62" w16cid:durableId="661932715">
    <w:abstractNumId w:val="95"/>
    <w:lvlOverride w:ilvl="0">
      <w:startOverride w:val="2"/>
    </w:lvlOverride>
  </w:num>
  <w:num w:numId="63" w16cid:durableId="1631591717">
    <w:abstractNumId w:val="83"/>
  </w:num>
  <w:num w:numId="64" w16cid:durableId="385682334">
    <w:abstractNumId w:val="72"/>
  </w:num>
  <w:num w:numId="65" w16cid:durableId="1471511305">
    <w:abstractNumId w:val="9"/>
  </w:num>
  <w:num w:numId="66" w16cid:durableId="399013981">
    <w:abstractNumId w:val="2"/>
  </w:num>
  <w:num w:numId="67" w16cid:durableId="590941074">
    <w:abstractNumId w:val="25"/>
  </w:num>
  <w:num w:numId="68" w16cid:durableId="950404885">
    <w:abstractNumId w:val="47"/>
  </w:num>
  <w:num w:numId="69" w16cid:durableId="1155410687">
    <w:abstractNumId w:val="54"/>
  </w:num>
  <w:num w:numId="70" w16cid:durableId="1809516803">
    <w:abstractNumId w:val="39"/>
  </w:num>
  <w:num w:numId="71" w16cid:durableId="185170209">
    <w:abstractNumId w:val="0"/>
  </w:num>
  <w:num w:numId="72" w16cid:durableId="714080596">
    <w:abstractNumId w:val="40"/>
  </w:num>
  <w:num w:numId="73" w16cid:durableId="617033514">
    <w:abstractNumId w:val="39"/>
    <w:lvlOverride w:ilvl="0">
      <w:startOverride w:val="3"/>
    </w:lvlOverride>
  </w:num>
  <w:num w:numId="74" w16cid:durableId="664284495">
    <w:abstractNumId w:val="39"/>
    <w:lvlOverride w:ilvl="0">
      <w:lvl w:ilvl="0" w:tplc="568A5C12">
        <w:start w:val="1"/>
        <w:numFmt w:val="decimal"/>
        <w:lvlText w:val="%1."/>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AA4EB38">
        <w:start w:val="1"/>
        <w:numFmt w:val="decimal"/>
        <w:lvlText w:val="%2."/>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95023E4">
        <w:start w:val="1"/>
        <w:numFmt w:val="decimal"/>
        <w:lvlText w:val="%3."/>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89653F6">
        <w:start w:val="1"/>
        <w:numFmt w:val="decimal"/>
        <w:lvlText w:val="%4."/>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7C6A570">
        <w:start w:val="1"/>
        <w:numFmt w:val="decimal"/>
        <w:lvlText w:val="%5."/>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8ECAA86">
        <w:start w:val="1"/>
        <w:numFmt w:val="decimal"/>
        <w:lvlText w:val="%6."/>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C561334">
        <w:start w:val="1"/>
        <w:numFmt w:val="decimal"/>
        <w:lvlText w:val="%7."/>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D6260C6">
        <w:start w:val="1"/>
        <w:numFmt w:val="decimal"/>
        <w:lvlText w:val="%8."/>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6444140">
        <w:start w:val="1"/>
        <w:numFmt w:val="decimal"/>
        <w:lvlText w:val="%9."/>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5" w16cid:durableId="1577980221">
    <w:abstractNumId w:val="100"/>
  </w:num>
  <w:num w:numId="76" w16cid:durableId="906378311">
    <w:abstractNumId w:val="61"/>
  </w:num>
  <w:num w:numId="77" w16cid:durableId="1075128794">
    <w:abstractNumId w:val="10"/>
  </w:num>
  <w:num w:numId="78" w16cid:durableId="272521704">
    <w:abstractNumId w:val="65"/>
  </w:num>
  <w:num w:numId="79" w16cid:durableId="636646895">
    <w:abstractNumId w:val="39"/>
    <w:lvlOverride w:ilvl="0">
      <w:startOverride w:val="9"/>
    </w:lvlOverride>
  </w:num>
  <w:num w:numId="80" w16cid:durableId="1661733033">
    <w:abstractNumId w:val="39"/>
    <w:lvlOverride w:ilvl="0">
      <w:lvl w:ilvl="0" w:tplc="568A5C12">
        <w:start w:val="1"/>
        <w:numFmt w:val="decimal"/>
        <w:lvlText w:val="%1."/>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AA4EB38">
        <w:start w:val="1"/>
        <w:numFmt w:val="decimal"/>
        <w:lvlText w:val="%2."/>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95023E4">
        <w:start w:val="1"/>
        <w:numFmt w:val="decimal"/>
        <w:lvlText w:val="%3."/>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89653F6">
        <w:start w:val="1"/>
        <w:numFmt w:val="decimal"/>
        <w:lvlText w:val="%4."/>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7C6A570">
        <w:start w:val="1"/>
        <w:numFmt w:val="decimal"/>
        <w:lvlText w:val="%5."/>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8ECAA86">
        <w:start w:val="1"/>
        <w:numFmt w:val="decimal"/>
        <w:lvlText w:val="%6."/>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C561334">
        <w:start w:val="1"/>
        <w:numFmt w:val="decimal"/>
        <w:lvlText w:val="%7."/>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D6260C6">
        <w:start w:val="1"/>
        <w:numFmt w:val="decimal"/>
        <w:lvlText w:val="%8."/>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6444140">
        <w:start w:val="1"/>
        <w:numFmt w:val="decimal"/>
        <w:lvlText w:val="%9."/>
        <w:lvlJc w:val="left"/>
        <w:pPr>
          <w:tabs>
            <w:tab w:val="num" w:pos="284"/>
            <w:tab w:val="left" w:pos="360"/>
            <w:tab w:val="left" w:pos="549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1" w16cid:durableId="1798529925">
    <w:abstractNumId w:val="99"/>
  </w:num>
  <w:num w:numId="82" w16cid:durableId="1607420983">
    <w:abstractNumId w:val="6"/>
  </w:num>
  <w:num w:numId="83" w16cid:durableId="1524173130">
    <w:abstractNumId w:val="59"/>
  </w:num>
  <w:num w:numId="84" w16cid:durableId="1527021141">
    <w:abstractNumId w:val="15"/>
  </w:num>
  <w:num w:numId="85" w16cid:durableId="433792062">
    <w:abstractNumId w:val="15"/>
    <w:lvlOverride w:ilvl="0">
      <w:lvl w:ilvl="0" w:tplc="50E838B2">
        <w:start w:val="1"/>
        <w:numFmt w:val="lowerLetter"/>
        <w:lvlText w:val="%1)"/>
        <w:lvlJc w:val="left"/>
        <w:pPr>
          <w:tabs>
            <w:tab w:val="num" w:pos="709"/>
          </w:tabs>
          <w:ind w:left="865" w:hanging="5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F9C3CF8">
        <w:start w:val="1"/>
        <w:numFmt w:val="lowerLetter"/>
        <w:suff w:val="nothing"/>
        <w:lvlText w:val="%2)"/>
        <w:lvlJc w:val="left"/>
        <w:pPr>
          <w:tabs>
            <w:tab w:val="left" w:pos="9586"/>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4A25E7C">
        <w:start w:val="1"/>
        <w:numFmt w:val="lowerRoman"/>
        <w:lvlText w:val="%3."/>
        <w:lvlJc w:val="left"/>
        <w:pPr>
          <w:tabs>
            <w:tab w:val="num" w:pos="20696"/>
          </w:tabs>
          <w:ind w:left="20852" w:hanging="208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E665C28">
        <w:start w:val="1"/>
        <w:numFmt w:val="decimal"/>
        <w:lvlText w:val="%4."/>
        <w:lvlJc w:val="left"/>
        <w:pPr>
          <w:tabs>
            <w:tab w:val="num" w:pos="20029"/>
          </w:tabs>
          <w:ind w:left="20185" w:hanging="2018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E6A1906">
        <w:start w:val="1"/>
        <w:numFmt w:val="lowerLetter"/>
        <w:lvlText w:val="%5."/>
        <w:lvlJc w:val="left"/>
        <w:pPr>
          <w:tabs>
            <w:tab w:val="num" w:pos="19309"/>
          </w:tabs>
          <w:ind w:left="19465" w:hanging="1946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3ACA920">
        <w:start w:val="1"/>
        <w:numFmt w:val="lowerRoman"/>
        <w:lvlText w:val="%6."/>
        <w:lvlJc w:val="left"/>
        <w:pPr>
          <w:tabs>
            <w:tab w:val="num" w:pos="18536"/>
          </w:tabs>
          <w:ind w:left="18692" w:hanging="186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270FF30">
        <w:start w:val="1"/>
        <w:numFmt w:val="decimal"/>
        <w:lvlText w:val="%7."/>
        <w:lvlJc w:val="left"/>
        <w:pPr>
          <w:tabs>
            <w:tab w:val="num" w:pos="17869"/>
          </w:tabs>
          <w:ind w:left="18025" w:hanging="180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47060C8">
        <w:start w:val="1"/>
        <w:numFmt w:val="lowerLetter"/>
        <w:lvlText w:val="%8."/>
        <w:lvlJc w:val="left"/>
        <w:pPr>
          <w:tabs>
            <w:tab w:val="num" w:pos="17149"/>
          </w:tabs>
          <w:ind w:left="17305" w:hanging="173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67AA9A8">
        <w:start w:val="1"/>
        <w:numFmt w:val="lowerRoman"/>
        <w:lvlText w:val="%9."/>
        <w:lvlJc w:val="left"/>
        <w:pPr>
          <w:tabs>
            <w:tab w:val="num" w:pos="16376"/>
          </w:tabs>
          <w:ind w:left="16532" w:hanging="1653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6" w16cid:durableId="621572807">
    <w:abstractNumId w:val="15"/>
    <w:lvlOverride w:ilvl="0">
      <w:lvl w:ilvl="0" w:tplc="50E838B2">
        <w:start w:val="1"/>
        <w:numFmt w:val="lowerLetter"/>
        <w:lvlText w:val="%1)"/>
        <w:lvlJc w:val="left"/>
        <w:pPr>
          <w:tabs>
            <w:tab w:val="num" w:pos="709"/>
          </w:tabs>
          <w:ind w:left="865" w:hanging="5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F9C3CF8">
        <w:start w:val="1"/>
        <w:numFmt w:val="lowerLetter"/>
        <w:suff w:val="nothing"/>
        <w:lvlText w:val="%2)"/>
        <w:lvlJc w:val="left"/>
        <w:pPr>
          <w:tabs>
            <w:tab w:val="left" w:pos="810"/>
            <w:tab w:val="left" w:pos="1065"/>
            <w:tab w:val="left" w:pos="1125"/>
          </w:tabs>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4A25E7C">
        <w:start w:val="1"/>
        <w:numFmt w:val="lowerRoman"/>
        <w:lvlText w:val="%3."/>
        <w:lvlJc w:val="left"/>
        <w:pPr>
          <w:tabs>
            <w:tab w:val="left" w:pos="810"/>
            <w:tab w:val="left" w:pos="1065"/>
            <w:tab w:val="left" w:pos="1125"/>
            <w:tab w:val="num" w:pos="1647"/>
          </w:tabs>
          <w:ind w:left="1803" w:hanging="3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E665C28">
        <w:start w:val="1"/>
        <w:numFmt w:val="decimal"/>
        <w:lvlText w:val="%4."/>
        <w:lvlJc w:val="left"/>
        <w:pPr>
          <w:tabs>
            <w:tab w:val="left" w:pos="810"/>
            <w:tab w:val="left" w:pos="1065"/>
            <w:tab w:val="left" w:pos="1125"/>
            <w:tab w:val="num" w:pos="2367"/>
          </w:tabs>
          <w:ind w:left="2523" w:hanging="4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E6A1906">
        <w:start w:val="1"/>
        <w:numFmt w:val="lowerLetter"/>
        <w:lvlText w:val="%5."/>
        <w:lvlJc w:val="left"/>
        <w:pPr>
          <w:tabs>
            <w:tab w:val="left" w:pos="810"/>
            <w:tab w:val="left" w:pos="1065"/>
            <w:tab w:val="left" w:pos="1125"/>
            <w:tab w:val="num" w:pos="3087"/>
          </w:tabs>
          <w:ind w:left="3243" w:hanging="4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3ACA920">
        <w:start w:val="1"/>
        <w:numFmt w:val="lowerRoman"/>
        <w:lvlText w:val="%6."/>
        <w:lvlJc w:val="left"/>
        <w:pPr>
          <w:tabs>
            <w:tab w:val="left" w:pos="810"/>
            <w:tab w:val="left" w:pos="1065"/>
            <w:tab w:val="left" w:pos="1125"/>
            <w:tab w:val="num" w:pos="3807"/>
          </w:tabs>
          <w:ind w:left="3963" w:hanging="3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270FF30">
        <w:start w:val="1"/>
        <w:numFmt w:val="decimal"/>
        <w:lvlText w:val="%7."/>
        <w:lvlJc w:val="left"/>
        <w:pPr>
          <w:tabs>
            <w:tab w:val="left" w:pos="810"/>
            <w:tab w:val="left" w:pos="1065"/>
            <w:tab w:val="left" w:pos="1125"/>
            <w:tab w:val="num" w:pos="4527"/>
          </w:tabs>
          <w:ind w:left="4683" w:hanging="4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47060C8">
        <w:start w:val="1"/>
        <w:numFmt w:val="lowerLetter"/>
        <w:lvlText w:val="%8."/>
        <w:lvlJc w:val="left"/>
        <w:pPr>
          <w:tabs>
            <w:tab w:val="left" w:pos="810"/>
            <w:tab w:val="left" w:pos="1065"/>
            <w:tab w:val="left" w:pos="1125"/>
            <w:tab w:val="num" w:pos="5247"/>
          </w:tabs>
          <w:ind w:left="5403" w:hanging="4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67AA9A8">
        <w:start w:val="1"/>
        <w:numFmt w:val="lowerRoman"/>
        <w:lvlText w:val="%9."/>
        <w:lvlJc w:val="left"/>
        <w:pPr>
          <w:tabs>
            <w:tab w:val="left" w:pos="810"/>
            <w:tab w:val="left" w:pos="1065"/>
            <w:tab w:val="left" w:pos="1125"/>
            <w:tab w:val="num" w:pos="5967"/>
          </w:tabs>
          <w:ind w:left="6123" w:hanging="38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7" w16cid:durableId="743454698">
    <w:abstractNumId w:val="6"/>
    <w:lvlOverride w:ilvl="0">
      <w:startOverride w:val="2"/>
    </w:lvlOverride>
  </w:num>
  <w:num w:numId="88" w16cid:durableId="956565579">
    <w:abstractNumId w:val="6"/>
    <w:lvlOverride w:ilvl="0">
      <w:lvl w:ilvl="0" w:tplc="53DC7C9A">
        <w:start w:val="1"/>
        <w:numFmt w:val="decimal"/>
        <w:suff w:val="nothing"/>
        <w:lvlText w:val="%1."/>
        <w:lvlJc w:val="left"/>
        <w:pPr>
          <w:tabs>
            <w:tab w:val="left" w:pos="9586"/>
          </w:tabs>
          <w:ind w:left="284" w:hanging="284"/>
        </w:pPr>
        <w:rPr>
          <w:rFonts w:hAnsi="Arial Unicode MS"/>
          <w:b w:val="0"/>
          <w:b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4040B66">
        <w:start w:val="1"/>
        <w:numFmt w:val="lowerLetter"/>
        <w:lvlText w:val="%2."/>
        <w:lvlJc w:val="left"/>
        <w:pPr>
          <w:tabs>
            <w:tab w:val="num" w:pos="16812"/>
          </w:tabs>
          <w:ind w:left="16954" w:hanging="1695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86FE4D72">
        <w:start w:val="1"/>
        <w:numFmt w:val="lowerRoman"/>
        <w:lvlText w:val="%3."/>
        <w:lvlJc w:val="left"/>
        <w:pPr>
          <w:tabs>
            <w:tab w:val="num" w:pos="16054"/>
          </w:tabs>
          <w:ind w:left="16196" w:hanging="16196"/>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9B769A54">
        <w:start w:val="1"/>
        <w:numFmt w:val="decimal"/>
        <w:lvlText w:val="%4."/>
        <w:lvlJc w:val="left"/>
        <w:pPr>
          <w:tabs>
            <w:tab w:val="num" w:pos="15372"/>
          </w:tabs>
          <w:ind w:left="15514" w:hanging="1551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11BA560C">
        <w:start w:val="1"/>
        <w:numFmt w:val="lowerLetter"/>
        <w:lvlText w:val="%5."/>
        <w:lvlJc w:val="left"/>
        <w:pPr>
          <w:tabs>
            <w:tab w:val="num" w:pos="14652"/>
          </w:tabs>
          <w:ind w:left="14794" w:hanging="1479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9BC61BC">
        <w:start w:val="1"/>
        <w:numFmt w:val="lowerRoman"/>
        <w:lvlText w:val="%6."/>
        <w:lvlJc w:val="left"/>
        <w:pPr>
          <w:tabs>
            <w:tab w:val="num" w:pos="13894"/>
          </w:tabs>
          <w:ind w:left="14036" w:hanging="14036"/>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F768DC18">
        <w:start w:val="1"/>
        <w:numFmt w:val="decimal"/>
        <w:lvlText w:val="%7."/>
        <w:lvlJc w:val="left"/>
        <w:pPr>
          <w:tabs>
            <w:tab w:val="num" w:pos="13212"/>
          </w:tabs>
          <w:ind w:left="13354" w:hanging="1335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64A8CF8">
        <w:start w:val="1"/>
        <w:numFmt w:val="lowerLetter"/>
        <w:lvlText w:val="%8."/>
        <w:lvlJc w:val="left"/>
        <w:pPr>
          <w:tabs>
            <w:tab w:val="num" w:pos="12492"/>
          </w:tabs>
          <w:ind w:left="12634" w:hanging="1263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A34874D4">
        <w:start w:val="1"/>
        <w:numFmt w:val="lowerRoman"/>
        <w:lvlText w:val="%9."/>
        <w:lvlJc w:val="left"/>
        <w:pPr>
          <w:tabs>
            <w:tab w:val="num" w:pos="11734"/>
          </w:tabs>
          <w:ind w:left="11876" w:hanging="11876"/>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89" w16cid:durableId="1440949091">
    <w:abstractNumId w:val="19"/>
  </w:num>
  <w:num w:numId="90" w16cid:durableId="1022703174">
    <w:abstractNumId w:val="24"/>
  </w:num>
  <w:num w:numId="91" w16cid:durableId="314264842">
    <w:abstractNumId w:val="24"/>
    <w:lvlOverride w:ilvl="0">
      <w:lvl w:ilvl="0" w:tplc="495246C8">
        <w:start w:val="1"/>
        <w:numFmt w:val="decimal"/>
        <w:suff w:val="nothing"/>
        <w:lvlText w:val="%1."/>
        <w:lvlJc w:val="left"/>
        <w:pPr>
          <w:tabs>
            <w:tab w:val="left" w:pos="958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2207C38">
        <w:start w:val="1"/>
        <w:numFmt w:val="lowerLetter"/>
        <w:lvlText w:val="%2."/>
        <w:lvlJc w:val="left"/>
        <w:pPr>
          <w:tabs>
            <w:tab w:val="num" w:pos="17172"/>
          </w:tabs>
          <w:ind w:left="17405" w:hanging="174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2DE6F80">
        <w:start w:val="1"/>
        <w:numFmt w:val="lowerRoman"/>
        <w:lvlText w:val="%3."/>
        <w:lvlJc w:val="left"/>
        <w:pPr>
          <w:tabs>
            <w:tab w:val="num" w:pos="16399"/>
          </w:tabs>
          <w:ind w:left="16632" w:hanging="166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8C49F2E">
        <w:start w:val="1"/>
        <w:numFmt w:val="decimal"/>
        <w:lvlText w:val="%4."/>
        <w:lvlJc w:val="left"/>
        <w:pPr>
          <w:tabs>
            <w:tab w:val="num" w:pos="15732"/>
          </w:tabs>
          <w:ind w:left="15965" w:hanging="1596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FF2DF16">
        <w:start w:val="1"/>
        <w:numFmt w:val="lowerLetter"/>
        <w:lvlText w:val="%5."/>
        <w:lvlJc w:val="left"/>
        <w:pPr>
          <w:tabs>
            <w:tab w:val="num" w:pos="15012"/>
          </w:tabs>
          <w:ind w:left="15245" w:hanging="152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54A2A86">
        <w:start w:val="1"/>
        <w:numFmt w:val="lowerLetter"/>
        <w:lvlText w:val="%6)"/>
        <w:lvlJc w:val="left"/>
        <w:pPr>
          <w:tabs>
            <w:tab w:val="num" w:pos="14112"/>
          </w:tabs>
          <w:ind w:left="14345" w:hanging="143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ABEA92E">
        <w:start w:val="1"/>
        <w:numFmt w:val="decimal"/>
        <w:lvlText w:val="%7."/>
        <w:lvlJc w:val="left"/>
        <w:pPr>
          <w:tabs>
            <w:tab w:val="num" w:pos="13572"/>
          </w:tabs>
          <w:ind w:left="13805" w:hanging="138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930AA56">
        <w:start w:val="1"/>
        <w:numFmt w:val="lowerLetter"/>
        <w:lvlText w:val="%8."/>
        <w:lvlJc w:val="left"/>
        <w:pPr>
          <w:tabs>
            <w:tab w:val="num" w:pos="12852"/>
          </w:tabs>
          <w:ind w:left="13085" w:hanging="1308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5742CB2">
        <w:start w:val="1"/>
        <w:numFmt w:val="lowerRoman"/>
        <w:lvlText w:val="%9."/>
        <w:lvlJc w:val="left"/>
        <w:pPr>
          <w:tabs>
            <w:tab w:val="num" w:pos="12079"/>
          </w:tabs>
          <w:ind w:left="12312" w:hanging="1231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2" w16cid:durableId="1249851308">
    <w:abstractNumId w:val="53"/>
  </w:num>
  <w:num w:numId="93" w16cid:durableId="1475562265">
    <w:abstractNumId w:val="106"/>
  </w:num>
  <w:num w:numId="94" w16cid:durableId="17390317">
    <w:abstractNumId w:val="80"/>
  </w:num>
  <w:num w:numId="95" w16cid:durableId="356544510">
    <w:abstractNumId w:val="101"/>
  </w:num>
  <w:num w:numId="96" w16cid:durableId="34742710">
    <w:abstractNumId w:val="101"/>
    <w:lvlOverride w:ilvl="0">
      <w:startOverride w:val="7"/>
    </w:lvlOverride>
  </w:num>
  <w:num w:numId="97" w16cid:durableId="1401442905">
    <w:abstractNumId w:val="101"/>
    <w:lvlOverride w:ilvl="0">
      <w:lvl w:ilvl="0" w:tplc="1DEC630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84063E6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14A9494">
        <w:start w:val="1"/>
        <w:numFmt w:val="lowerRoman"/>
        <w:lvlText w:val="%3."/>
        <w:lvlJc w:val="left"/>
        <w:pPr>
          <w:ind w:left="1800" w:hanging="30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E30B7CE">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1C2534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8B2E646">
        <w:start w:val="1"/>
        <w:numFmt w:val="lowerRoman"/>
        <w:lvlText w:val="%6."/>
        <w:lvlJc w:val="left"/>
        <w:pPr>
          <w:ind w:left="3960" w:hanging="30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192C79E">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EA4DA9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572280A">
        <w:start w:val="1"/>
        <w:numFmt w:val="lowerRoman"/>
        <w:lvlText w:val="%9."/>
        <w:lvlJc w:val="left"/>
        <w:pPr>
          <w:ind w:left="6120" w:hanging="30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8" w16cid:durableId="1835491004">
    <w:abstractNumId w:val="14"/>
  </w:num>
  <w:num w:numId="99" w16cid:durableId="1276911088">
    <w:abstractNumId w:val="63"/>
  </w:num>
  <w:num w:numId="100" w16cid:durableId="635721381">
    <w:abstractNumId w:val="70"/>
  </w:num>
  <w:num w:numId="101" w16cid:durableId="397022763">
    <w:abstractNumId w:val="91"/>
  </w:num>
  <w:num w:numId="102" w16cid:durableId="1034647803">
    <w:abstractNumId w:val="49"/>
  </w:num>
  <w:num w:numId="103" w16cid:durableId="182059613">
    <w:abstractNumId w:val="90"/>
    <w:lvlOverride w:ilvl="0">
      <w:startOverride w:val="2"/>
    </w:lvlOverride>
  </w:num>
  <w:num w:numId="104" w16cid:durableId="2133479828">
    <w:abstractNumId w:val="102"/>
  </w:num>
  <w:num w:numId="105" w16cid:durableId="151798813">
    <w:abstractNumId w:val="8"/>
  </w:num>
  <w:num w:numId="106" w16cid:durableId="1982343664">
    <w:abstractNumId w:val="32"/>
  </w:num>
  <w:num w:numId="107" w16cid:durableId="553345762">
    <w:abstractNumId w:val="71"/>
  </w:num>
  <w:num w:numId="108" w16cid:durableId="975984759">
    <w:abstractNumId w:val="71"/>
    <w:lvlOverride w:ilvl="0">
      <w:startOverride w:val="3"/>
    </w:lvlOverride>
  </w:num>
  <w:num w:numId="109" w16cid:durableId="1741756862">
    <w:abstractNumId w:val="43"/>
  </w:num>
  <w:num w:numId="110" w16cid:durableId="694042658">
    <w:abstractNumId w:val="107"/>
  </w:num>
  <w:num w:numId="111" w16cid:durableId="1229461250">
    <w:abstractNumId w:val="71"/>
    <w:lvlOverride w:ilvl="0">
      <w:startOverride w:val="5"/>
    </w:lvlOverride>
  </w:num>
  <w:num w:numId="112" w16cid:durableId="309526747">
    <w:abstractNumId w:val="76"/>
  </w:num>
  <w:num w:numId="113" w16cid:durableId="1320117990">
    <w:abstractNumId w:val="73"/>
  </w:num>
  <w:num w:numId="114" w16cid:durableId="1355881315">
    <w:abstractNumId w:val="71"/>
    <w:lvlOverride w:ilvl="0">
      <w:startOverride w:val="6"/>
    </w:lvlOverride>
  </w:num>
  <w:num w:numId="115" w16cid:durableId="610209054">
    <w:abstractNumId w:val="50"/>
  </w:num>
  <w:num w:numId="116" w16cid:durableId="1846245394">
    <w:abstractNumId w:val="35"/>
  </w:num>
  <w:num w:numId="117" w16cid:durableId="1319384628">
    <w:abstractNumId w:val="26"/>
  </w:num>
  <w:num w:numId="118" w16cid:durableId="1657222234">
    <w:abstractNumId w:val="7"/>
  </w:num>
  <w:num w:numId="119" w16cid:durableId="119493563">
    <w:abstractNumId w:val="28"/>
  </w:num>
  <w:num w:numId="120" w16cid:durableId="272247639">
    <w:abstractNumId w:val="21"/>
    <w:lvlOverride w:ilvl="0">
      <w:startOverride w:val="7"/>
    </w:lvlOverride>
  </w:num>
  <w:num w:numId="121" w16cid:durableId="1775587247">
    <w:abstractNumId w:val="75"/>
  </w:num>
  <w:num w:numId="122" w16cid:durableId="1928150869">
    <w:abstractNumId w:val="86"/>
  </w:num>
  <w:num w:numId="123" w16cid:durableId="1169563652">
    <w:abstractNumId w:val="37"/>
  </w:num>
  <w:num w:numId="124" w16cid:durableId="862090573">
    <w:abstractNumId w:val="104"/>
  </w:num>
  <w:num w:numId="125" w16cid:durableId="34433698">
    <w:abstractNumId w:val="62"/>
  </w:num>
  <w:num w:numId="126" w16cid:durableId="1058209808">
    <w:abstractNumId w:val="78"/>
  </w:num>
  <w:num w:numId="127" w16cid:durableId="932661733">
    <w:abstractNumId w:val="17"/>
  </w:num>
  <w:num w:numId="128" w16cid:durableId="1265578710">
    <w:abstractNumId w:val="29"/>
  </w:num>
  <w:num w:numId="129" w16cid:durableId="639724783">
    <w:abstractNumId w:val="55"/>
  </w:num>
  <w:num w:numId="130" w16cid:durableId="1777604022">
    <w:abstractNumId w:val="34"/>
  </w:num>
  <w:num w:numId="131" w16cid:durableId="170029187">
    <w:abstractNumId w:val="46"/>
  </w:num>
  <w:num w:numId="132" w16cid:durableId="1327514004">
    <w:abstractNumId w:val="38"/>
  </w:num>
  <w:num w:numId="133" w16cid:durableId="275841627">
    <w:abstractNumId w:val="79"/>
  </w:num>
  <w:num w:numId="134" w16cid:durableId="2251194">
    <w:abstractNumId w:val="64"/>
  </w:num>
  <w:num w:numId="135" w16cid:durableId="1739749110">
    <w:abstractNumId w:val="57"/>
  </w:num>
  <w:num w:numId="136" w16cid:durableId="482242062">
    <w:abstractNumId w:val="16"/>
  </w:num>
  <w:num w:numId="137" w16cid:durableId="2064014136">
    <w:abstractNumId w:val="44"/>
  </w:num>
  <w:num w:numId="138" w16cid:durableId="1008677444">
    <w:abstractNumId w:val="3"/>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09"/>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51D"/>
    <w:rsid w:val="0009396B"/>
    <w:rsid w:val="00095F15"/>
    <w:rsid w:val="000A27B9"/>
    <w:rsid w:val="00185074"/>
    <w:rsid w:val="00186CFF"/>
    <w:rsid w:val="001A67BB"/>
    <w:rsid w:val="001F3BD8"/>
    <w:rsid w:val="002251F9"/>
    <w:rsid w:val="00237259"/>
    <w:rsid w:val="00296EEF"/>
    <w:rsid w:val="002A51CA"/>
    <w:rsid w:val="002A7D43"/>
    <w:rsid w:val="002B0679"/>
    <w:rsid w:val="00305BC1"/>
    <w:rsid w:val="0033572C"/>
    <w:rsid w:val="003576FD"/>
    <w:rsid w:val="00361FEF"/>
    <w:rsid w:val="00395D44"/>
    <w:rsid w:val="003A3680"/>
    <w:rsid w:val="00403A82"/>
    <w:rsid w:val="00425F3F"/>
    <w:rsid w:val="00476DE5"/>
    <w:rsid w:val="004B798C"/>
    <w:rsid w:val="00570D94"/>
    <w:rsid w:val="00574831"/>
    <w:rsid w:val="00656F84"/>
    <w:rsid w:val="006725BD"/>
    <w:rsid w:val="006A2683"/>
    <w:rsid w:val="006C55D4"/>
    <w:rsid w:val="00705D1D"/>
    <w:rsid w:val="00714231"/>
    <w:rsid w:val="00776D57"/>
    <w:rsid w:val="00796CAD"/>
    <w:rsid w:val="00893FEA"/>
    <w:rsid w:val="008B2B56"/>
    <w:rsid w:val="008E651D"/>
    <w:rsid w:val="00932CD1"/>
    <w:rsid w:val="0093776B"/>
    <w:rsid w:val="00980084"/>
    <w:rsid w:val="009945D5"/>
    <w:rsid w:val="009A04C5"/>
    <w:rsid w:val="009F67F8"/>
    <w:rsid w:val="00B102C0"/>
    <w:rsid w:val="00B5342C"/>
    <w:rsid w:val="00B547E9"/>
    <w:rsid w:val="00BC4375"/>
    <w:rsid w:val="00C02DD8"/>
    <w:rsid w:val="00C429D8"/>
    <w:rsid w:val="00CD77DA"/>
    <w:rsid w:val="00D71ACC"/>
    <w:rsid w:val="00DB609D"/>
    <w:rsid w:val="00E57A43"/>
    <w:rsid w:val="00E712ED"/>
    <w:rsid w:val="00ED76C9"/>
    <w:rsid w:val="00ED7FAC"/>
    <w:rsid w:val="00EE3551"/>
    <w:rsid w:val="00EF06DD"/>
    <w:rsid w:val="00FA06A5"/>
    <w:rsid w:val="00FB682B"/>
    <w:rsid w:val="00FD66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52E66"/>
  <w15:docId w15:val="{51339BA1-64DE-4290-AE23-FF3D81814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eastAsia="Times New Roman"/>
      <w:color w:val="000000"/>
      <w:u w:color="000000"/>
    </w:rPr>
  </w:style>
  <w:style w:type="paragraph" w:styleId="Nagwek9">
    <w:name w:val="heading 9"/>
    <w:pPr>
      <w:ind w:left="708"/>
      <w:outlineLvl w:val="8"/>
    </w:pPr>
    <w:rPr>
      <w:rFonts w:eastAsia="Times New Roman"/>
      <w:i/>
      <w:iCs/>
      <w:color w:val="000000"/>
      <w:u w:color="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pPr>
      <w:tabs>
        <w:tab w:val="center" w:pos="4819"/>
        <w:tab w:val="right" w:pos="9071"/>
      </w:tabs>
    </w:pPr>
    <w:rPr>
      <w:rFonts w:cs="Arial Unicode MS"/>
      <w:color w:val="000000"/>
      <w:u w:color="000000"/>
      <w14:textOutline w14:w="12700" w14:cap="flat" w14:cmpd="sng" w14:algn="ctr">
        <w14:noFill/>
        <w14:prstDash w14:val="solid"/>
        <w14:miter w14:lim="400000"/>
      </w14:textOutline>
    </w:rPr>
  </w:style>
  <w:style w:type="paragraph" w:styleId="Stopka">
    <w:name w:val="footer"/>
    <w:pPr>
      <w:tabs>
        <w:tab w:val="center" w:pos="4536"/>
        <w:tab w:val="right" w:pos="9072"/>
      </w:tabs>
    </w:pPr>
    <w:rPr>
      <w:rFonts w:cs="Arial Unicode MS"/>
      <w:color w:val="000000"/>
      <w:u w:color="000000"/>
    </w:rPr>
  </w:style>
  <w:style w:type="paragraph" w:customStyle="1" w:styleId="Nagwekistopka">
    <w:name w:val="Nagłówek i stopk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Tytu">
    <w:name w:val="Title"/>
    <w:next w:val="Podtytu"/>
    <w:uiPriority w:val="10"/>
    <w:qFormat/>
    <w:pPr>
      <w:suppressAutoHyphens/>
      <w:spacing w:before="240" w:after="60"/>
      <w:jc w:val="center"/>
    </w:pPr>
    <w:rPr>
      <w:rFonts w:ascii="Cambria" w:hAnsi="Cambria" w:cs="Arial Unicode MS"/>
      <w:b/>
      <w:bCs/>
      <w:color w:val="000000"/>
      <w:kern w:val="28"/>
      <w:sz w:val="32"/>
      <w:szCs w:val="32"/>
      <w:u w:color="000000"/>
      <w:lang w:val="de-DE"/>
      <w14:textOutline w14:w="12700" w14:cap="flat" w14:cmpd="sng" w14:algn="ctr">
        <w14:noFill/>
        <w14:prstDash w14:val="solid"/>
        <w14:miter w14:lim="400000"/>
      </w14:textOutline>
    </w:rPr>
  </w:style>
  <w:style w:type="paragraph" w:styleId="Podtytu">
    <w:name w:val="Subtitle"/>
    <w:uiPriority w:val="11"/>
    <w:qFormat/>
    <w:pPr>
      <w:spacing w:after="60"/>
      <w:jc w:val="center"/>
      <w:outlineLvl w:val="0"/>
    </w:pPr>
    <w:rPr>
      <w:rFonts w:ascii="Cambria" w:hAnsi="Cambria" w:cs="Arial Unicode MS"/>
      <w:color w:val="000000"/>
      <w:sz w:val="24"/>
      <w:szCs w:val="24"/>
      <w:u w:color="000000"/>
      <w:lang w:val="de-DE"/>
      <w14:textOutline w14:w="12700" w14:cap="flat" w14:cmpd="sng" w14:algn="ctr">
        <w14:noFill/>
        <w14:prstDash w14:val="solid"/>
        <w14:miter w14:lim="400000"/>
      </w14:textOutline>
    </w:rPr>
  </w:style>
  <w:style w:type="paragraph" w:customStyle="1" w:styleId="Standard">
    <w:name w:val="Standard"/>
    <w:pPr>
      <w:widowControl w:val="0"/>
    </w:pPr>
    <w:rPr>
      <w:rFonts w:cs="Arial Unicode MS"/>
      <w:color w:val="000000"/>
      <w:sz w:val="24"/>
      <w:szCs w:val="24"/>
      <w:u w:color="000000"/>
    </w:rPr>
  </w:style>
  <w:style w:type="numbering" w:customStyle="1" w:styleId="Zaimportowanystyl1">
    <w:name w:val="Zaimportowany styl 1"/>
    <w:pPr>
      <w:numPr>
        <w:numId w:val="1"/>
      </w:numPr>
    </w:pPr>
  </w:style>
  <w:style w:type="numbering" w:customStyle="1" w:styleId="Zaimportowanystyl6">
    <w:name w:val="Zaimportowany styl 6"/>
    <w:pPr>
      <w:numPr>
        <w:numId w:val="3"/>
      </w:numPr>
    </w:pPr>
  </w:style>
  <w:style w:type="numbering" w:customStyle="1" w:styleId="Zaimportowanystyl7">
    <w:name w:val="Zaimportowany styl 7"/>
    <w:pPr>
      <w:numPr>
        <w:numId w:val="4"/>
      </w:numPr>
    </w:pPr>
  </w:style>
  <w:style w:type="numbering" w:customStyle="1" w:styleId="Zaimportowanystyl9">
    <w:name w:val="Zaimportowany styl 9"/>
    <w:pPr>
      <w:numPr>
        <w:numId w:val="6"/>
      </w:numPr>
    </w:pPr>
  </w:style>
  <w:style w:type="paragraph" w:styleId="Tekstpodstawowy">
    <w:name w:val="Body Text"/>
    <w:pPr>
      <w:spacing w:line="360" w:lineRule="atLeast"/>
      <w:jc w:val="center"/>
    </w:pPr>
    <w:rPr>
      <w:rFonts w:cs="Arial Unicode MS"/>
      <w:color w:val="000000"/>
      <w:u w:color="000000"/>
    </w:rPr>
  </w:style>
  <w:style w:type="numbering" w:customStyle="1" w:styleId="Zaimportowanystyl10">
    <w:name w:val="Zaimportowany styl 10"/>
    <w:pPr>
      <w:numPr>
        <w:numId w:val="8"/>
      </w:numPr>
    </w:pPr>
  </w:style>
  <w:style w:type="numbering" w:customStyle="1" w:styleId="Zaimportowanystyl11">
    <w:name w:val="Zaimportowany styl 11"/>
    <w:pPr>
      <w:numPr>
        <w:numId w:val="10"/>
      </w:numPr>
    </w:pPr>
  </w:style>
  <w:style w:type="numbering" w:customStyle="1" w:styleId="Zaimportowanystyl12">
    <w:name w:val="Zaimportowany styl 12"/>
    <w:pPr>
      <w:numPr>
        <w:numId w:val="15"/>
      </w:numPr>
    </w:pPr>
  </w:style>
  <w:style w:type="numbering" w:customStyle="1" w:styleId="Zaimportowanystyl13">
    <w:name w:val="Zaimportowany styl 13"/>
    <w:pPr>
      <w:numPr>
        <w:numId w:val="23"/>
      </w:numPr>
    </w:pPr>
  </w:style>
  <w:style w:type="numbering" w:customStyle="1" w:styleId="Zaimportowanystyl14">
    <w:name w:val="Zaimportowany styl 14"/>
    <w:pPr>
      <w:numPr>
        <w:numId w:val="25"/>
      </w:numPr>
    </w:pPr>
  </w:style>
  <w:style w:type="numbering" w:customStyle="1" w:styleId="Zaimportowanystyl15">
    <w:name w:val="Zaimportowany styl 15"/>
    <w:pPr>
      <w:numPr>
        <w:numId w:val="28"/>
      </w:numPr>
    </w:pPr>
  </w:style>
  <w:style w:type="numbering" w:customStyle="1" w:styleId="Zaimportowanystyl16">
    <w:name w:val="Zaimportowany styl 16"/>
    <w:pPr>
      <w:numPr>
        <w:numId w:val="31"/>
      </w:numPr>
    </w:pPr>
  </w:style>
  <w:style w:type="numbering" w:customStyle="1" w:styleId="Zaimportowanystyl17">
    <w:name w:val="Zaimportowany styl 17"/>
    <w:pPr>
      <w:numPr>
        <w:numId w:val="33"/>
      </w:numPr>
    </w:pPr>
  </w:style>
  <w:style w:type="numbering" w:customStyle="1" w:styleId="Zaimportowanystyl18">
    <w:name w:val="Zaimportowany styl 18"/>
    <w:pPr>
      <w:numPr>
        <w:numId w:val="36"/>
      </w:numPr>
    </w:pPr>
  </w:style>
  <w:style w:type="numbering" w:customStyle="1" w:styleId="Zaimportowanystyl19">
    <w:name w:val="Zaimportowany styl 19"/>
    <w:pPr>
      <w:numPr>
        <w:numId w:val="38"/>
      </w:numPr>
    </w:pPr>
  </w:style>
  <w:style w:type="numbering" w:customStyle="1" w:styleId="Zaimportowanystyl20">
    <w:name w:val="Zaimportowany styl 20"/>
    <w:pPr>
      <w:numPr>
        <w:numId w:val="40"/>
      </w:numPr>
    </w:pPr>
  </w:style>
  <w:style w:type="numbering" w:customStyle="1" w:styleId="Zaimportowanystyl21">
    <w:name w:val="Zaimportowany styl 21"/>
    <w:pPr>
      <w:numPr>
        <w:numId w:val="42"/>
      </w:numPr>
    </w:pPr>
  </w:style>
  <w:style w:type="numbering" w:customStyle="1" w:styleId="Zaimportowanystyl22">
    <w:name w:val="Zaimportowany styl 22"/>
    <w:pPr>
      <w:numPr>
        <w:numId w:val="44"/>
      </w:numPr>
    </w:pPr>
  </w:style>
  <w:style w:type="paragraph" w:styleId="Akapitzlist">
    <w:name w:val="List Paragraph"/>
    <w:pPr>
      <w:ind w:left="720"/>
    </w:pPr>
    <w:rPr>
      <w:rFonts w:cs="Arial Unicode MS"/>
      <w:color w:val="000000"/>
      <w:u w:color="000000"/>
    </w:rPr>
  </w:style>
  <w:style w:type="numbering" w:customStyle="1" w:styleId="Zaimportowanystyl23">
    <w:name w:val="Zaimportowany styl 23"/>
    <w:pPr>
      <w:numPr>
        <w:numId w:val="46"/>
      </w:numPr>
    </w:pPr>
  </w:style>
  <w:style w:type="numbering" w:customStyle="1" w:styleId="Zaimportowanystyl24">
    <w:name w:val="Zaimportowany styl 24"/>
    <w:pPr>
      <w:numPr>
        <w:numId w:val="48"/>
      </w:numPr>
    </w:pPr>
  </w:style>
  <w:style w:type="numbering" w:customStyle="1" w:styleId="Zaimportowanystyl25">
    <w:name w:val="Zaimportowany styl 25"/>
    <w:pPr>
      <w:numPr>
        <w:numId w:val="50"/>
      </w:numPr>
    </w:pPr>
  </w:style>
  <w:style w:type="numbering" w:customStyle="1" w:styleId="Zaimportowanystyl26">
    <w:name w:val="Zaimportowany styl 26"/>
    <w:pPr>
      <w:numPr>
        <w:numId w:val="53"/>
      </w:numPr>
    </w:pPr>
  </w:style>
  <w:style w:type="numbering" w:customStyle="1" w:styleId="Zaimportowanystyl27">
    <w:name w:val="Zaimportowany styl 27"/>
    <w:pPr>
      <w:numPr>
        <w:numId w:val="56"/>
      </w:numPr>
    </w:pPr>
  </w:style>
  <w:style w:type="numbering" w:customStyle="1" w:styleId="Zaimportowanystyl28">
    <w:name w:val="Zaimportowany styl 28"/>
    <w:pPr>
      <w:numPr>
        <w:numId w:val="58"/>
      </w:numPr>
    </w:pPr>
  </w:style>
  <w:style w:type="numbering" w:customStyle="1" w:styleId="Zaimportowanystyl29">
    <w:name w:val="Zaimportowany styl 29"/>
    <w:pPr>
      <w:numPr>
        <w:numId w:val="60"/>
      </w:numPr>
    </w:pPr>
  </w:style>
  <w:style w:type="numbering" w:customStyle="1" w:styleId="Zaimportowanystyl30">
    <w:name w:val="Zaimportowany styl 30"/>
    <w:pPr>
      <w:numPr>
        <w:numId w:val="63"/>
      </w:numPr>
    </w:pPr>
  </w:style>
  <w:style w:type="numbering" w:customStyle="1" w:styleId="Zaimportowanystyl31">
    <w:name w:val="Zaimportowany styl 31"/>
    <w:pPr>
      <w:numPr>
        <w:numId w:val="65"/>
      </w:numPr>
    </w:pPr>
  </w:style>
  <w:style w:type="paragraph" w:customStyle="1" w:styleId="Default">
    <w:name w:val="Default"/>
    <w:rPr>
      <w:rFonts w:ascii="Calibri" w:hAnsi="Calibri" w:cs="Arial Unicode MS"/>
      <w:color w:val="000000"/>
      <w:sz w:val="24"/>
      <w:szCs w:val="24"/>
      <w:u w:color="000000"/>
    </w:rPr>
  </w:style>
  <w:style w:type="numbering" w:customStyle="1" w:styleId="Zaimportowanystyl32">
    <w:name w:val="Zaimportowany styl 32"/>
    <w:pPr>
      <w:numPr>
        <w:numId w:val="67"/>
      </w:numPr>
    </w:pPr>
  </w:style>
  <w:style w:type="numbering" w:customStyle="1" w:styleId="Zaimportowanystyl33">
    <w:name w:val="Zaimportowany styl 33"/>
    <w:pPr>
      <w:numPr>
        <w:numId w:val="69"/>
      </w:numPr>
    </w:pPr>
  </w:style>
  <w:style w:type="numbering" w:customStyle="1" w:styleId="Zaimportowanystyl34">
    <w:name w:val="Zaimportowany styl 34"/>
    <w:pPr>
      <w:numPr>
        <w:numId w:val="71"/>
      </w:numPr>
    </w:pPr>
  </w:style>
  <w:style w:type="numbering" w:customStyle="1" w:styleId="Zaimportowanystyl35">
    <w:name w:val="Zaimportowany styl 35"/>
    <w:pPr>
      <w:numPr>
        <w:numId w:val="75"/>
      </w:numPr>
    </w:pPr>
  </w:style>
  <w:style w:type="numbering" w:customStyle="1" w:styleId="Zaimportowanystyl36">
    <w:name w:val="Zaimportowany styl 36"/>
    <w:pPr>
      <w:numPr>
        <w:numId w:val="77"/>
      </w:numPr>
    </w:pPr>
  </w:style>
  <w:style w:type="numbering" w:customStyle="1" w:styleId="Zaimportowanystyl37">
    <w:name w:val="Zaimportowany styl 37"/>
    <w:pPr>
      <w:numPr>
        <w:numId w:val="81"/>
      </w:numPr>
    </w:pPr>
  </w:style>
  <w:style w:type="numbering" w:customStyle="1" w:styleId="Zaimportowanystyl38">
    <w:name w:val="Zaimportowany styl 38"/>
    <w:pPr>
      <w:numPr>
        <w:numId w:val="83"/>
      </w:numPr>
    </w:pPr>
  </w:style>
  <w:style w:type="numbering" w:customStyle="1" w:styleId="Zaimportowanystyl39">
    <w:name w:val="Zaimportowany styl 39"/>
    <w:pPr>
      <w:numPr>
        <w:numId w:val="89"/>
      </w:numPr>
    </w:pPr>
  </w:style>
  <w:style w:type="numbering" w:customStyle="1" w:styleId="Zaimportowanystyl40">
    <w:name w:val="Zaimportowany styl 40"/>
    <w:pPr>
      <w:numPr>
        <w:numId w:val="92"/>
      </w:numPr>
    </w:pPr>
  </w:style>
  <w:style w:type="numbering" w:customStyle="1" w:styleId="Zaimportowanystyl41">
    <w:name w:val="Zaimportowany styl 41"/>
    <w:pPr>
      <w:numPr>
        <w:numId w:val="94"/>
      </w:numPr>
    </w:pPr>
  </w:style>
  <w:style w:type="paragraph" w:customStyle="1" w:styleId="1">
    <w:name w:val="1."/>
    <w:pPr>
      <w:suppressAutoHyphens/>
      <w:spacing w:line="258" w:lineRule="atLeast"/>
      <w:ind w:left="227" w:hanging="227"/>
      <w:jc w:val="both"/>
    </w:pPr>
    <w:rPr>
      <w:rFonts w:cs="Arial Unicode MS"/>
      <w:color w:val="000000"/>
      <w:kern w:val="1"/>
      <w:sz w:val="19"/>
      <w:szCs w:val="19"/>
      <w:u w:color="000000"/>
    </w:rPr>
  </w:style>
  <w:style w:type="paragraph" w:customStyle="1" w:styleId="10">
    <w:name w:val="1"/>
    <w:pPr>
      <w:spacing w:before="100" w:after="100"/>
    </w:pPr>
    <w:rPr>
      <w:rFonts w:cs="Arial Unicode MS"/>
      <w:color w:val="000000"/>
      <w:sz w:val="24"/>
      <w:szCs w:val="24"/>
      <w:u w:color="000000"/>
    </w:rPr>
  </w:style>
  <w:style w:type="paragraph" w:customStyle="1" w:styleId="WW-Tekstpodstawowywcity2">
    <w:name w:val="WW-Tekst podstawowy wcięty 2"/>
    <w:pPr>
      <w:suppressAutoHyphens/>
      <w:ind w:left="284" w:firstLine="1"/>
      <w:jc w:val="both"/>
    </w:pPr>
    <w:rPr>
      <w:rFonts w:ascii="Arial Narrow" w:hAnsi="Arial Narrow" w:cs="Arial Unicode MS"/>
      <w:color w:val="000000"/>
      <w:sz w:val="24"/>
      <w:szCs w:val="24"/>
      <w:u w:color="000000"/>
    </w:rPr>
  </w:style>
  <w:style w:type="numbering" w:customStyle="1" w:styleId="Zaimportowanystyl42">
    <w:name w:val="Zaimportowany styl 42"/>
    <w:pPr>
      <w:numPr>
        <w:numId w:val="98"/>
      </w:numPr>
    </w:pPr>
  </w:style>
  <w:style w:type="numbering" w:customStyle="1" w:styleId="Zaimportowanystyl43">
    <w:name w:val="Zaimportowany styl 43"/>
    <w:pPr>
      <w:numPr>
        <w:numId w:val="100"/>
      </w:numPr>
    </w:pPr>
  </w:style>
  <w:style w:type="numbering" w:customStyle="1" w:styleId="Zaimportowanystyl44">
    <w:name w:val="Zaimportowany styl 44"/>
    <w:pPr>
      <w:numPr>
        <w:numId w:val="102"/>
      </w:numPr>
    </w:pPr>
  </w:style>
  <w:style w:type="numbering" w:customStyle="1" w:styleId="Zaimportowanystyl45">
    <w:name w:val="Zaimportowany styl 45"/>
    <w:pPr>
      <w:numPr>
        <w:numId w:val="104"/>
      </w:numPr>
    </w:pPr>
  </w:style>
  <w:style w:type="numbering" w:customStyle="1" w:styleId="Zaimportowanystyl46">
    <w:name w:val="Zaimportowany styl 46"/>
    <w:pPr>
      <w:numPr>
        <w:numId w:val="106"/>
      </w:numPr>
    </w:pPr>
  </w:style>
  <w:style w:type="numbering" w:customStyle="1" w:styleId="Zaimportowanystyl47">
    <w:name w:val="Zaimportowany styl 47"/>
    <w:pPr>
      <w:numPr>
        <w:numId w:val="109"/>
      </w:numPr>
    </w:pPr>
  </w:style>
  <w:style w:type="numbering" w:customStyle="1" w:styleId="Zaimportowanystyl48">
    <w:name w:val="Zaimportowany styl 48"/>
    <w:pPr>
      <w:numPr>
        <w:numId w:val="112"/>
      </w:numPr>
    </w:pPr>
  </w:style>
  <w:style w:type="numbering" w:customStyle="1" w:styleId="Zaimportowanystyl49">
    <w:name w:val="Zaimportowany styl 49"/>
    <w:pPr>
      <w:numPr>
        <w:numId w:val="115"/>
      </w:numPr>
    </w:pPr>
  </w:style>
  <w:style w:type="numbering" w:customStyle="1" w:styleId="Zaimportowanystyl50">
    <w:name w:val="Zaimportowany styl 50"/>
    <w:pPr>
      <w:numPr>
        <w:numId w:val="117"/>
      </w:numPr>
    </w:pPr>
  </w:style>
  <w:style w:type="numbering" w:customStyle="1" w:styleId="Zaimportowanystyl51">
    <w:name w:val="Zaimportowany styl 51"/>
    <w:pPr>
      <w:numPr>
        <w:numId w:val="119"/>
      </w:numPr>
    </w:pPr>
  </w:style>
  <w:style w:type="numbering" w:customStyle="1" w:styleId="Zaimportowanystyl52">
    <w:name w:val="Zaimportowany styl 52"/>
    <w:pPr>
      <w:numPr>
        <w:numId w:val="121"/>
      </w:numPr>
    </w:pPr>
  </w:style>
  <w:style w:type="numbering" w:customStyle="1" w:styleId="Zaimportowanystyl53">
    <w:name w:val="Zaimportowany styl 53"/>
    <w:pPr>
      <w:numPr>
        <w:numId w:val="123"/>
      </w:numPr>
    </w:pPr>
  </w:style>
  <w:style w:type="numbering" w:customStyle="1" w:styleId="Zaimportowanystyl54">
    <w:name w:val="Zaimportowany styl 54"/>
    <w:pPr>
      <w:numPr>
        <w:numId w:val="125"/>
      </w:numPr>
    </w:pPr>
  </w:style>
  <w:style w:type="numbering" w:customStyle="1" w:styleId="Zaimportowanystyl55">
    <w:name w:val="Zaimportowany styl 55"/>
    <w:pPr>
      <w:numPr>
        <w:numId w:val="127"/>
      </w:numPr>
    </w:pPr>
  </w:style>
  <w:style w:type="character" w:customStyle="1" w:styleId="Brak">
    <w:name w:val="Brak"/>
    <w:rsid w:val="00B547E9"/>
  </w:style>
  <w:style w:type="character" w:styleId="Numerstrony">
    <w:name w:val="page number"/>
    <w:rsid w:val="002A7D43"/>
  </w:style>
  <w:style w:type="numbering" w:customStyle="1" w:styleId="Zaimportowanystyl4">
    <w:name w:val="Zaimportowany styl 4"/>
    <w:rsid w:val="002A7D43"/>
    <w:pPr>
      <w:numPr>
        <w:numId w:val="132"/>
      </w:numPr>
    </w:pPr>
  </w:style>
  <w:style w:type="numbering" w:customStyle="1" w:styleId="Zaimportowanystyl8">
    <w:name w:val="Zaimportowany styl 8"/>
    <w:rsid w:val="00BC4375"/>
    <w:pPr>
      <w:numPr>
        <w:numId w:val="134"/>
      </w:numPr>
    </w:pPr>
  </w:style>
  <w:style w:type="numbering" w:customStyle="1" w:styleId="Zaimportowanystyl2">
    <w:name w:val="Zaimportowany styl 2"/>
    <w:rsid w:val="00B5342C"/>
    <w:pPr>
      <w:numPr>
        <w:numId w:val="1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685419">
      <w:bodyDiv w:val="1"/>
      <w:marLeft w:val="0"/>
      <w:marRight w:val="0"/>
      <w:marTop w:val="0"/>
      <w:marBottom w:val="0"/>
      <w:divBdr>
        <w:top w:val="none" w:sz="0" w:space="0" w:color="auto"/>
        <w:left w:val="none" w:sz="0" w:space="0" w:color="auto"/>
        <w:bottom w:val="none" w:sz="0" w:space="0" w:color="auto"/>
        <w:right w:val="none" w:sz="0" w:space="0" w:color="auto"/>
      </w:divBdr>
    </w:div>
    <w:div w:id="1420716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15</Pages>
  <Words>8571</Words>
  <Characters>51431</Characters>
  <Application>Microsoft Office Word</Application>
  <DocSecurity>0</DocSecurity>
  <Lines>428</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Mirosław Kuchciński</cp:lastModifiedBy>
  <cp:revision>6</cp:revision>
  <dcterms:created xsi:type="dcterms:W3CDTF">2026-02-04T13:56:00Z</dcterms:created>
  <dcterms:modified xsi:type="dcterms:W3CDTF">2026-02-06T08:08:00Z</dcterms:modified>
</cp:coreProperties>
</file>